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13D" w:rsidRDefault="002A213D" w:rsidP="0053512D">
      <w:pPr>
        <w:pStyle w:val="ConsPlusNormal"/>
        <w:jc w:val="center"/>
      </w:pPr>
    </w:p>
    <w:p w:rsidR="00FA627D" w:rsidRPr="00A207F0" w:rsidRDefault="00FA627D" w:rsidP="0053512D">
      <w:pPr>
        <w:autoSpaceDE w:val="0"/>
        <w:autoSpaceDN w:val="0"/>
        <w:adjustRightInd w:val="0"/>
        <w:ind w:left="4248" w:firstLine="708"/>
        <w:jc w:val="center"/>
      </w:pPr>
      <w:r w:rsidRPr="0071334D">
        <w:t xml:space="preserve">        </w:t>
      </w:r>
      <w:r w:rsidRPr="00A207F0">
        <w:t>Начальник ИФНС России</w:t>
      </w:r>
    </w:p>
    <w:p w:rsidR="00FA627D" w:rsidRPr="00A207F0" w:rsidRDefault="00FA627D" w:rsidP="0053512D">
      <w:pPr>
        <w:autoSpaceDE w:val="0"/>
        <w:autoSpaceDN w:val="0"/>
        <w:adjustRightInd w:val="0"/>
        <w:jc w:val="right"/>
      </w:pPr>
      <w:r w:rsidRPr="00A207F0">
        <w:t>по Ленинскому  району г.</w:t>
      </w:r>
      <w:r w:rsidR="008B52E5" w:rsidRPr="00A207F0">
        <w:t xml:space="preserve"> </w:t>
      </w:r>
      <w:r w:rsidRPr="00A207F0">
        <w:t>Владивостока</w:t>
      </w:r>
    </w:p>
    <w:p w:rsidR="00FA627D" w:rsidRPr="00A207F0" w:rsidRDefault="00FA627D" w:rsidP="0053512D">
      <w:pPr>
        <w:autoSpaceDE w:val="0"/>
        <w:autoSpaceDN w:val="0"/>
        <w:adjustRightInd w:val="0"/>
        <w:jc w:val="right"/>
      </w:pPr>
      <w:r w:rsidRPr="00A207F0">
        <w:t xml:space="preserve">                                             </w:t>
      </w:r>
    </w:p>
    <w:p w:rsidR="00FA627D" w:rsidRPr="00A207F0" w:rsidRDefault="00FA627D" w:rsidP="0053512D">
      <w:pPr>
        <w:autoSpaceDE w:val="0"/>
        <w:autoSpaceDN w:val="0"/>
        <w:adjustRightInd w:val="0"/>
        <w:jc w:val="right"/>
        <w:rPr>
          <w:u w:val="single"/>
        </w:rPr>
      </w:pPr>
      <w:r w:rsidRPr="00A207F0">
        <w:t xml:space="preserve">                                             _____________________/</w:t>
      </w:r>
      <w:r w:rsidR="00467589">
        <w:t xml:space="preserve"> </w:t>
      </w:r>
      <w:r w:rsidRPr="00A207F0">
        <w:rPr>
          <w:u w:val="single"/>
        </w:rPr>
        <w:t>Е.</w:t>
      </w:r>
      <w:r w:rsidR="00467589">
        <w:rPr>
          <w:u w:val="single"/>
        </w:rPr>
        <w:t xml:space="preserve"> </w:t>
      </w:r>
      <w:r w:rsidRPr="00A207F0">
        <w:rPr>
          <w:u w:val="single"/>
        </w:rPr>
        <w:t>В.</w:t>
      </w:r>
      <w:r w:rsidR="00467589">
        <w:rPr>
          <w:u w:val="single"/>
        </w:rPr>
        <w:t xml:space="preserve"> </w:t>
      </w:r>
      <w:proofErr w:type="spellStart"/>
      <w:r w:rsidRPr="00A207F0">
        <w:rPr>
          <w:u w:val="single"/>
        </w:rPr>
        <w:t>Грохотова</w:t>
      </w:r>
      <w:proofErr w:type="spellEnd"/>
    </w:p>
    <w:p w:rsidR="00FA627D" w:rsidRPr="00A207F0" w:rsidRDefault="00FA627D" w:rsidP="0053512D">
      <w:pPr>
        <w:autoSpaceDE w:val="0"/>
        <w:autoSpaceDN w:val="0"/>
        <w:adjustRightInd w:val="0"/>
        <w:jc w:val="right"/>
      </w:pPr>
    </w:p>
    <w:p w:rsidR="00FA627D" w:rsidRPr="00A207F0" w:rsidRDefault="00FA627D" w:rsidP="0053512D">
      <w:pPr>
        <w:autoSpaceDE w:val="0"/>
        <w:autoSpaceDN w:val="0"/>
        <w:adjustRightInd w:val="0"/>
        <w:ind w:left="3540" w:firstLine="708"/>
        <w:jc w:val="center"/>
      </w:pPr>
      <w:r w:rsidRPr="00A207F0">
        <w:t xml:space="preserve">                от "_____" ________________ 201</w:t>
      </w:r>
      <w:r w:rsidR="00662451">
        <w:t>8</w:t>
      </w:r>
      <w:r w:rsidRPr="00A207F0">
        <w:t xml:space="preserve"> г.</w:t>
      </w:r>
    </w:p>
    <w:p w:rsidR="00FA627D" w:rsidRPr="00A207F0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FA627D" w:rsidRPr="00A207F0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8B52E5" w:rsidRPr="00A207F0" w:rsidRDefault="00FA627D" w:rsidP="0053512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207F0">
        <w:rPr>
          <w:b/>
          <w:sz w:val="28"/>
          <w:szCs w:val="28"/>
        </w:rPr>
        <w:t>Должностной регламент</w:t>
      </w:r>
      <w:r w:rsidR="008B52E5" w:rsidRPr="00A207F0">
        <w:rPr>
          <w:b/>
          <w:sz w:val="28"/>
          <w:szCs w:val="28"/>
        </w:rPr>
        <w:t xml:space="preserve"> </w:t>
      </w:r>
    </w:p>
    <w:p w:rsidR="00FA627D" w:rsidRPr="00A207F0" w:rsidRDefault="00FA627D" w:rsidP="0053512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B52E5" w:rsidRPr="00A207F0" w:rsidRDefault="00FA627D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 xml:space="preserve">Старшего государственного налогового инспектора </w:t>
      </w:r>
    </w:p>
    <w:p w:rsidR="00FA627D" w:rsidRPr="00A207F0" w:rsidRDefault="008B52E5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>о</w:t>
      </w:r>
      <w:r w:rsidR="00FA627D" w:rsidRPr="00A207F0">
        <w:rPr>
          <w:sz w:val="28"/>
          <w:szCs w:val="28"/>
        </w:rPr>
        <w:t>тдела камеральных проверок № 2</w:t>
      </w:r>
    </w:p>
    <w:p w:rsidR="008B52E5" w:rsidRPr="00A207F0" w:rsidRDefault="008B52E5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>и</w:t>
      </w:r>
      <w:r w:rsidR="00FA627D" w:rsidRPr="00A207F0">
        <w:rPr>
          <w:sz w:val="28"/>
          <w:szCs w:val="28"/>
        </w:rPr>
        <w:t xml:space="preserve">нспекции Федеральной налоговой службы </w:t>
      </w:r>
    </w:p>
    <w:p w:rsidR="00FA627D" w:rsidRPr="00A207F0" w:rsidRDefault="00FA627D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>по Ленинскому району г. Владивостока</w:t>
      </w:r>
    </w:p>
    <w:p w:rsidR="002A213D" w:rsidRPr="00A207F0" w:rsidRDefault="002A213D" w:rsidP="0053512D">
      <w:pPr>
        <w:pStyle w:val="ConsPlusNormal"/>
        <w:jc w:val="both"/>
        <w:rPr>
          <w:sz w:val="28"/>
          <w:szCs w:val="28"/>
        </w:rPr>
      </w:pPr>
    </w:p>
    <w:p w:rsidR="00474E93" w:rsidRDefault="00474E93" w:rsidP="0053512D">
      <w:pPr>
        <w:pStyle w:val="ConsPlusNormal"/>
        <w:jc w:val="center"/>
        <w:outlineLvl w:val="1"/>
        <w:rPr>
          <w:b/>
          <w:sz w:val="28"/>
          <w:szCs w:val="28"/>
        </w:rPr>
      </w:pPr>
    </w:p>
    <w:p w:rsidR="002A213D" w:rsidRPr="00A207F0" w:rsidRDefault="002A213D" w:rsidP="0053512D">
      <w:pPr>
        <w:pStyle w:val="ConsPlusNormal"/>
        <w:jc w:val="center"/>
        <w:outlineLvl w:val="1"/>
        <w:rPr>
          <w:b/>
          <w:sz w:val="28"/>
          <w:szCs w:val="28"/>
        </w:rPr>
      </w:pPr>
      <w:r w:rsidRPr="00A207F0">
        <w:rPr>
          <w:b/>
          <w:sz w:val="28"/>
          <w:szCs w:val="28"/>
        </w:rPr>
        <w:t>I. Общие положения</w:t>
      </w:r>
    </w:p>
    <w:p w:rsidR="002A213D" w:rsidRPr="00A207F0" w:rsidRDefault="002A213D" w:rsidP="0053512D">
      <w:pPr>
        <w:pStyle w:val="ConsPlusNormal"/>
        <w:jc w:val="both"/>
        <w:rPr>
          <w:szCs w:val="24"/>
        </w:rPr>
      </w:pPr>
    </w:p>
    <w:p w:rsidR="00577B52" w:rsidRPr="003E7684" w:rsidRDefault="00FA627D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 отдела камеральных проверок № 2 ИФНС</w:t>
      </w:r>
      <w:r w:rsidR="006F19A7">
        <w:rPr>
          <w:sz w:val="28"/>
          <w:szCs w:val="28"/>
        </w:rPr>
        <w:t xml:space="preserve"> России</w:t>
      </w:r>
      <w:r w:rsidRPr="003E7684">
        <w:rPr>
          <w:sz w:val="28"/>
          <w:szCs w:val="28"/>
        </w:rPr>
        <w:t xml:space="preserve"> по Ленинскому району г. Владивостока (далее - старший государственный налоговый инспектор) относится к старшей группе должностей гражданской службы категории "специалисты"</w:t>
      </w:r>
      <w:r w:rsidR="00577B52" w:rsidRPr="003E7684">
        <w:rPr>
          <w:sz w:val="28"/>
          <w:szCs w:val="28"/>
        </w:rPr>
        <w:t xml:space="preserve">. </w:t>
      </w: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Регистрационный номер (код) должности - </w:t>
      </w:r>
      <w:r w:rsidR="00577B52" w:rsidRPr="003E7684">
        <w:rPr>
          <w:sz w:val="28"/>
          <w:szCs w:val="28"/>
        </w:rPr>
        <w:t>11-3-4-095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066AF4" w:rsidRPr="003E7684" w:rsidRDefault="00C02E22" w:rsidP="00066AF4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sz w:val="28"/>
          <w:szCs w:val="28"/>
        </w:rPr>
        <w:t xml:space="preserve">       </w:t>
      </w:r>
      <w:r w:rsidR="002A213D" w:rsidRPr="003E7684">
        <w:rPr>
          <w:sz w:val="28"/>
          <w:szCs w:val="28"/>
        </w:rPr>
        <w:t xml:space="preserve">2. Область профессиональной служебной деятельности </w:t>
      </w:r>
      <w:r w:rsidR="002C5950" w:rsidRPr="003E7684">
        <w:rPr>
          <w:sz w:val="28"/>
          <w:szCs w:val="28"/>
        </w:rPr>
        <w:t>старшего государственного налогового инспектора</w:t>
      </w:r>
      <w:r w:rsidR="002A213D" w:rsidRPr="003E7684">
        <w:rPr>
          <w:sz w:val="28"/>
          <w:szCs w:val="28"/>
        </w:rPr>
        <w:t xml:space="preserve">: </w:t>
      </w:r>
      <w:r w:rsidR="003A35C5" w:rsidRPr="003E7684">
        <w:rPr>
          <w:rFonts w:eastAsiaTheme="minorHAnsi"/>
          <w:iCs/>
          <w:sz w:val="28"/>
          <w:szCs w:val="28"/>
          <w:lang w:eastAsia="en-US"/>
        </w:rPr>
        <w:t>Регулирование налоговой деятельности</w:t>
      </w:r>
      <w:r w:rsidR="00307A81" w:rsidRPr="003E7684">
        <w:rPr>
          <w:rFonts w:eastAsiaTheme="minorHAnsi"/>
          <w:iCs/>
          <w:sz w:val="28"/>
          <w:szCs w:val="28"/>
          <w:lang w:eastAsia="en-US"/>
        </w:rPr>
        <w:t>.</w:t>
      </w:r>
    </w:p>
    <w:p w:rsidR="00C02E22" w:rsidRPr="003E7684" w:rsidRDefault="00C02E22" w:rsidP="00C02E2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02E22" w:rsidRPr="003E7684" w:rsidRDefault="006047A9" w:rsidP="00C02E2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3. Вид профессиональной служебной деятельности старшего государственного налогового инспектора: </w:t>
      </w:r>
      <w:r w:rsidR="00C02E22" w:rsidRPr="003E7684">
        <w:rPr>
          <w:rFonts w:eastAsiaTheme="minorHAnsi"/>
          <w:sz w:val="28"/>
          <w:szCs w:val="28"/>
          <w:lang w:eastAsia="en-US"/>
        </w:rPr>
        <w:t>Осуществление налогового контроля посредством проведения камеральных проверок</w:t>
      </w:r>
    </w:p>
    <w:p w:rsidR="00C02E22" w:rsidRPr="003E7684" w:rsidRDefault="00C02E22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6047A9" w:rsidRPr="003E7684" w:rsidRDefault="006047A9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>4.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6047A9" w:rsidRPr="003E7684" w:rsidRDefault="006047A9" w:rsidP="0053512D">
      <w:pPr>
        <w:ind w:firstLine="540"/>
        <w:jc w:val="both"/>
        <w:rPr>
          <w:sz w:val="28"/>
          <w:szCs w:val="28"/>
        </w:rPr>
      </w:pPr>
    </w:p>
    <w:p w:rsidR="00994A0F" w:rsidRPr="003E7684" w:rsidRDefault="002A213D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 xml:space="preserve">5. </w:t>
      </w:r>
      <w:r w:rsidR="00994A0F" w:rsidRPr="003E7684">
        <w:rPr>
          <w:sz w:val="28"/>
          <w:szCs w:val="28"/>
        </w:rPr>
        <w:t>Старший государственный налоговый инспектор</w:t>
      </w:r>
      <w:r w:rsidRPr="003E7684">
        <w:rPr>
          <w:sz w:val="28"/>
          <w:szCs w:val="28"/>
        </w:rPr>
        <w:t xml:space="preserve"> непосредственно подчиняется </w:t>
      </w:r>
      <w:r w:rsidR="00994A0F" w:rsidRPr="003E7684">
        <w:rPr>
          <w:sz w:val="28"/>
          <w:szCs w:val="28"/>
        </w:rPr>
        <w:t>начальнику отдела.</w:t>
      </w:r>
    </w:p>
    <w:p w:rsidR="00474E93" w:rsidRDefault="00474E93" w:rsidP="00A207F0">
      <w:pPr>
        <w:ind w:firstLine="540"/>
        <w:jc w:val="both"/>
        <w:rPr>
          <w:sz w:val="28"/>
          <w:szCs w:val="28"/>
        </w:rPr>
      </w:pPr>
    </w:p>
    <w:p w:rsidR="00A207F0" w:rsidRPr="003E7684" w:rsidRDefault="00A207F0" w:rsidP="00A207F0">
      <w:pPr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lastRenderedPageBreak/>
        <w:t>В случае служебной необходимости старший государственный налоговый инспектор  на период отсутствия старшего государственного налогового инспектора  исполняет его обязанности.</w:t>
      </w: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</w:p>
    <w:p w:rsidR="00994A0F" w:rsidRPr="003E7684" w:rsidRDefault="00994A0F" w:rsidP="0053512D">
      <w:pPr>
        <w:pStyle w:val="ConsPlusNormal"/>
        <w:jc w:val="center"/>
        <w:outlineLvl w:val="1"/>
        <w:rPr>
          <w:color w:val="C00000"/>
          <w:szCs w:val="24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II. Квалификационные требования для замещения должности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 xml:space="preserve">гражданской службы </w:t>
      </w:r>
    </w:p>
    <w:p w:rsidR="005E25E8" w:rsidRPr="003E7684" w:rsidRDefault="005E25E8" w:rsidP="0053512D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</w:p>
    <w:p w:rsidR="003542D7" w:rsidRPr="003E7684" w:rsidRDefault="003542D7" w:rsidP="0053512D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 xml:space="preserve">6. Для замещения должности </w:t>
      </w:r>
      <w:r w:rsidR="00947A24" w:rsidRPr="003E7684">
        <w:rPr>
          <w:sz w:val="28"/>
          <w:szCs w:val="28"/>
        </w:rPr>
        <w:t xml:space="preserve">Старшего государственного налогового инспектора </w:t>
      </w:r>
      <w:r w:rsidRPr="003E7684">
        <w:rPr>
          <w:sz w:val="28"/>
          <w:szCs w:val="28"/>
        </w:rPr>
        <w:t xml:space="preserve">устанавливаются следующие требования: </w:t>
      </w:r>
    </w:p>
    <w:p w:rsidR="003A35C5" w:rsidRPr="003E7684" w:rsidRDefault="005E25E8" w:rsidP="003A35C5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sz w:val="28"/>
          <w:szCs w:val="28"/>
        </w:rPr>
        <w:t xml:space="preserve">    </w:t>
      </w:r>
      <w:r w:rsidR="008C3A02" w:rsidRPr="003E7684">
        <w:rPr>
          <w:sz w:val="28"/>
          <w:szCs w:val="28"/>
        </w:rPr>
        <w:t xml:space="preserve">   </w:t>
      </w:r>
      <w:r w:rsidR="003542D7" w:rsidRPr="003E7684">
        <w:rPr>
          <w:sz w:val="28"/>
          <w:szCs w:val="28"/>
        </w:rPr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3E7684">
        <w:rPr>
          <w:rFonts w:eastAsiaTheme="minorHAnsi"/>
          <w:sz w:val="28"/>
          <w:szCs w:val="28"/>
          <w:lang w:eastAsia="en-US"/>
        </w:rPr>
        <w:t>"Экономика", "Финансы и кредит", "Юриспруденция"</w:t>
      </w:r>
      <w:r w:rsidR="008C3A02" w:rsidRPr="003E7684">
        <w:rPr>
          <w:rFonts w:eastAsiaTheme="minorHAnsi"/>
          <w:sz w:val="28"/>
          <w:szCs w:val="28"/>
          <w:lang w:eastAsia="en-US"/>
        </w:rPr>
        <w:t xml:space="preserve">, </w:t>
      </w:r>
      <w:r w:rsidR="003A35C5" w:rsidRPr="003E7684">
        <w:rPr>
          <w:rFonts w:eastAsiaTheme="minorHAnsi"/>
          <w:iCs/>
          <w:sz w:val="28"/>
          <w:szCs w:val="28"/>
          <w:lang w:eastAsia="en-US"/>
        </w:rPr>
        <w:t>"Налоги и налогообложение"</w:t>
      </w:r>
      <w:r w:rsidR="008C3A02" w:rsidRPr="003E7684">
        <w:rPr>
          <w:rFonts w:eastAsiaTheme="minorHAnsi"/>
          <w:iCs/>
          <w:sz w:val="28"/>
          <w:szCs w:val="28"/>
          <w:lang w:eastAsia="en-US"/>
        </w:rPr>
        <w:t xml:space="preserve">, </w:t>
      </w:r>
      <w:r w:rsidR="003A35C5" w:rsidRPr="003E7684">
        <w:rPr>
          <w:rFonts w:eastAsiaTheme="minorHAnsi"/>
          <w:iCs/>
          <w:sz w:val="28"/>
          <w:szCs w:val="28"/>
          <w:lang w:eastAsia="en-US"/>
        </w:rPr>
        <w:t>"Бухгалтерский учет, анализ и аудит"</w:t>
      </w:r>
      <w:r w:rsidR="008C3A02" w:rsidRPr="003E7684">
        <w:rPr>
          <w:rFonts w:eastAsiaTheme="minorHAnsi"/>
          <w:iCs/>
          <w:sz w:val="28"/>
          <w:szCs w:val="28"/>
          <w:lang w:eastAsia="en-US"/>
        </w:rPr>
        <w:t>.</w:t>
      </w:r>
    </w:p>
    <w:p w:rsidR="00404D4D" w:rsidRPr="003E7684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sz w:val="28"/>
          <w:szCs w:val="28"/>
        </w:rPr>
        <w:t>6</w:t>
      </w:r>
      <w:r w:rsidR="008C3A02" w:rsidRPr="003E7684">
        <w:rPr>
          <w:sz w:val="28"/>
          <w:szCs w:val="28"/>
        </w:rPr>
        <w:t>.2</w:t>
      </w:r>
      <w:r w:rsidRPr="003E7684">
        <w:rPr>
          <w:sz w:val="28"/>
          <w:szCs w:val="28"/>
        </w:rPr>
        <w:t xml:space="preserve">. </w:t>
      </w:r>
      <w:r w:rsidR="00404D4D" w:rsidRPr="003E7684">
        <w:rPr>
          <w:sz w:val="28"/>
          <w:szCs w:val="28"/>
        </w:rPr>
        <w:t xml:space="preserve">   Б</w:t>
      </w:r>
      <w:r w:rsidR="00404D4D" w:rsidRPr="003E7684">
        <w:rPr>
          <w:rFonts w:eastAsiaTheme="minorHAnsi"/>
          <w:sz w:val="28"/>
          <w:szCs w:val="28"/>
          <w:lang w:eastAsia="en-US"/>
        </w:rPr>
        <w:t>ез предъявления требований к стажу</w:t>
      </w:r>
    </w:p>
    <w:p w:rsidR="008C3A02" w:rsidRPr="003E7684" w:rsidRDefault="008C3A02" w:rsidP="008C3A02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6.3. </w:t>
      </w:r>
      <w:proofErr w:type="gramStart"/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6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Конституции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Российской Федерации, Федерального </w:t>
      </w:r>
      <w:hyperlink r:id="rId7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закона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закона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закона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от 25 декабря 2008 г. № 273-ФЗ «О противодействии коррупции»;</w:t>
      </w:r>
      <w:proofErr w:type="gramEnd"/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в области информационно-коммуникационных технологий.</w:t>
      </w:r>
    </w:p>
    <w:p w:rsidR="00D20E50" w:rsidRPr="003E7684" w:rsidRDefault="00D20E50" w:rsidP="0053512D">
      <w:pPr>
        <w:autoSpaceDE w:val="0"/>
        <w:autoSpaceDN w:val="0"/>
        <w:adjustRightInd w:val="0"/>
        <w:ind w:firstLine="540"/>
        <w:jc w:val="both"/>
        <w:rPr>
          <w:color w:val="C00000"/>
          <w:sz w:val="28"/>
          <w:szCs w:val="28"/>
        </w:rPr>
      </w:pPr>
      <w:r w:rsidRPr="003E7684">
        <w:rPr>
          <w:color w:val="C00000"/>
          <w:sz w:val="28"/>
          <w:szCs w:val="28"/>
        </w:rPr>
        <w:t xml:space="preserve"> </w:t>
      </w:r>
    </w:p>
    <w:p w:rsidR="00D20E50" w:rsidRPr="003E7684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sz w:val="28"/>
          <w:szCs w:val="28"/>
        </w:rPr>
        <w:t>6.</w:t>
      </w:r>
      <w:r w:rsidR="00307A81" w:rsidRPr="003E7684">
        <w:rPr>
          <w:sz w:val="28"/>
          <w:szCs w:val="28"/>
        </w:rPr>
        <w:t>4</w:t>
      </w:r>
      <w:r w:rsidRPr="003E7684">
        <w:rPr>
          <w:sz w:val="28"/>
          <w:szCs w:val="28"/>
        </w:rPr>
        <w:t>. Наличие профессиональных знаний:</w:t>
      </w:r>
      <w:r w:rsidR="00D20E50" w:rsidRPr="003E7684">
        <w:rPr>
          <w:rFonts w:eastAsiaTheme="minorHAnsi"/>
          <w:sz w:val="28"/>
          <w:szCs w:val="28"/>
          <w:lang w:eastAsia="en-US"/>
        </w:rPr>
        <w:t xml:space="preserve"> </w:t>
      </w:r>
    </w:p>
    <w:p w:rsidR="00474E93" w:rsidRDefault="00474E93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207F0" w:rsidRPr="003E7684" w:rsidRDefault="00A207F0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07A81" w:rsidRPr="003E7684">
        <w:rPr>
          <w:rFonts w:eastAsiaTheme="minorHAnsi"/>
          <w:sz w:val="28"/>
          <w:szCs w:val="28"/>
          <w:lang w:eastAsia="en-US"/>
        </w:rPr>
        <w:t>4</w:t>
      </w:r>
      <w:r w:rsidRPr="003E7684">
        <w:rPr>
          <w:rFonts w:eastAsiaTheme="minorHAnsi"/>
          <w:sz w:val="28"/>
          <w:szCs w:val="28"/>
          <w:lang w:eastAsia="en-US"/>
        </w:rPr>
        <w:t>.1</w:t>
      </w:r>
      <w:proofErr w:type="gramStart"/>
      <w:r w:rsidRPr="003E7684">
        <w:rPr>
          <w:rFonts w:eastAsiaTheme="minorHAnsi"/>
          <w:sz w:val="28"/>
          <w:szCs w:val="28"/>
          <w:lang w:eastAsia="en-US"/>
        </w:rPr>
        <w:t xml:space="preserve"> В</w:t>
      </w:r>
      <w:proofErr w:type="gramEnd"/>
      <w:r w:rsidRPr="003E7684">
        <w:rPr>
          <w:rFonts w:eastAsiaTheme="minorHAnsi"/>
          <w:sz w:val="28"/>
          <w:szCs w:val="28"/>
          <w:lang w:eastAsia="en-US"/>
        </w:rPr>
        <w:t xml:space="preserve"> сфере законодательства Российской Федерации:</w:t>
      </w:r>
    </w:p>
    <w:p w:rsidR="002A213D" w:rsidRPr="003E7684" w:rsidRDefault="002A213D" w:rsidP="0053512D">
      <w:pPr>
        <w:pStyle w:val="ConsPlusNormal"/>
        <w:ind w:firstLine="540"/>
        <w:jc w:val="both"/>
        <w:rPr>
          <w:color w:val="C00000"/>
          <w:sz w:val="28"/>
          <w:szCs w:val="28"/>
        </w:rPr>
      </w:pPr>
    </w:p>
    <w:p w:rsidR="00657FC1" w:rsidRPr="003E7684" w:rsidRDefault="002A213D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5D5836" w:rsidRPr="003E7684">
        <w:rPr>
          <w:color w:val="000000" w:themeColor="text1"/>
          <w:sz w:val="28"/>
          <w:szCs w:val="28"/>
        </w:rPr>
        <w:t>1</w:t>
      </w:r>
      <w:r w:rsidRPr="003E7684">
        <w:rPr>
          <w:color w:val="000000" w:themeColor="text1"/>
          <w:sz w:val="28"/>
          <w:szCs w:val="28"/>
        </w:rPr>
        <w:t xml:space="preserve"> </w:t>
      </w:r>
      <w:r w:rsidR="00657FC1" w:rsidRPr="003E7684">
        <w:rPr>
          <w:rFonts w:eastAsiaTheme="minorHAnsi"/>
          <w:color w:val="000000" w:themeColor="text1"/>
          <w:sz w:val="28"/>
          <w:szCs w:val="28"/>
          <w:lang w:eastAsia="en-US"/>
        </w:rPr>
        <w:t>Налоговый кодекс Российской Федерации часть первая (</w:t>
      </w:r>
      <w:hyperlink r:id="rId10" w:history="1">
        <w:r w:rsidR="00657FC1"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статьи 13</w:t>
        </w:r>
      </w:hyperlink>
      <w:r w:rsidR="00657FC1"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, 19,20,24,31,32,33, </w:t>
      </w:r>
      <w:hyperlink r:id="rId11" w:history="1">
        <w:r w:rsidR="00657FC1"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глава </w:t>
        </w:r>
      </w:hyperlink>
      <w:r w:rsidR="00657FC1" w:rsidRPr="003E7684">
        <w:rPr>
          <w:rFonts w:eastAsiaTheme="minorHAnsi"/>
          <w:color w:val="000000" w:themeColor="text1"/>
          <w:sz w:val="28"/>
          <w:szCs w:val="28"/>
          <w:lang w:eastAsia="en-US"/>
        </w:rPr>
        <w:t>14 «Налоговый контроль», глава 14.7 «Налоговый мониторинг», глава 15 «Общие положения об ответственности за совершение налоговых правонарушений», глава 16 «Виды налоговых правонарушений и ответственность за их совершение», глава 18 «Виды нарушений банком обязанностей, предусмотренных законодательством о налогах и сборах, ответственность за их совершение»);</w:t>
      </w:r>
      <w:proofErr w:type="gramEnd"/>
      <w:r w:rsidR="00657FC1"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часть вторая (глава 21 «Налог на добавленную стоимость»).</w:t>
      </w:r>
    </w:p>
    <w:p w:rsidR="00657FC1" w:rsidRPr="003E7684" w:rsidRDefault="00657FC1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.1.2 Федеральный закон от 06.12.2011 N 402-ФЗ (ред. от 18.07.2017) "О бухгалтерском учете"</w:t>
      </w:r>
    </w:p>
    <w:p w:rsidR="00657FC1" w:rsidRPr="003E7684" w:rsidRDefault="00657FC1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.1.3 Гражданский </w:t>
      </w:r>
      <w:hyperlink r:id="rId12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кодекс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 0.6. </w:t>
      </w:r>
      <w:hyperlink r:id="rId13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 от 21 марта 1991 г. N 943-1 "О налоговых органах Российской Федерации".</w:t>
      </w:r>
    </w:p>
    <w:p w:rsidR="00657FC1" w:rsidRPr="003E7684" w:rsidRDefault="00657FC1" w:rsidP="00657FC1">
      <w:pPr>
        <w:widowControl w:val="0"/>
        <w:autoSpaceDE w:val="0"/>
        <w:autoSpaceDN w:val="0"/>
        <w:adjustRightInd w:val="0"/>
        <w:ind w:firstLine="284"/>
        <w:jc w:val="both"/>
        <w:rPr>
          <w:color w:val="000000" w:themeColor="text1"/>
          <w:sz w:val="28"/>
          <w:szCs w:val="28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.1.4 </w:t>
      </w:r>
      <w:hyperlink r:id="rId14" w:history="1">
        <w:r w:rsidRPr="003E7684">
          <w:rPr>
            <w:color w:val="000000" w:themeColor="text1"/>
            <w:sz w:val="28"/>
            <w:szCs w:val="28"/>
          </w:rPr>
          <w:t>Кодекс</w:t>
        </w:r>
      </w:hyperlink>
      <w:r w:rsidRPr="003E7684">
        <w:rPr>
          <w:color w:val="000000" w:themeColor="text1"/>
          <w:sz w:val="28"/>
          <w:szCs w:val="28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3E7684">
          <w:rPr>
            <w:color w:val="000000" w:themeColor="text1"/>
            <w:sz w:val="28"/>
            <w:szCs w:val="28"/>
          </w:rPr>
          <w:t>2001 г</w:t>
        </w:r>
      </w:smartTag>
      <w:r w:rsidRPr="003E7684">
        <w:rPr>
          <w:color w:val="000000" w:themeColor="text1"/>
          <w:sz w:val="28"/>
          <w:szCs w:val="28"/>
        </w:rPr>
        <w:t>. N 195-ФЗ (с изменениями и дополнениями);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5</w:t>
      </w:r>
      <w:r w:rsidRPr="003E7684">
        <w:rPr>
          <w:color w:val="000000" w:themeColor="text1"/>
          <w:sz w:val="28"/>
          <w:szCs w:val="28"/>
        </w:rPr>
        <w:t xml:space="preserve"> </w:t>
      </w:r>
      <w:r w:rsidR="008125C6" w:rsidRPr="003E7684">
        <w:rPr>
          <w:color w:val="000000" w:themeColor="text1"/>
          <w:sz w:val="28"/>
          <w:szCs w:val="28"/>
        </w:rPr>
        <w:t xml:space="preserve">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Уголовно-процессуальный кодекс Российской Федерации (</w:t>
      </w:r>
      <w:hyperlink r:id="rId15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статьи 44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6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140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7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141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8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144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9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145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).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lastRenderedPageBreak/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6</w:t>
      </w:r>
      <w:r w:rsidRPr="003E7684">
        <w:rPr>
          <w:color w:val="000000" w:themeColor="text1"/>
          <w:sz w:val="28"/>
          <w:szCs w:val="28"/>
        </w:rPr>
        <w:t xml:space="preserve"> </w:t>
      </w:r>
      <w:r w:rsidR="008125C6" w:rsidRPr="003E7684">
        <w:rPr>
          <w:color w:val="000000" w:themeColor="text1"/>
          <w:sz w:val="28"/>
          <w:szCs w:val="28"/>
        </w:rPr>
        <w:t xml:space="preserve">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Уголовный кодекс Российской Федерации (</w:t>
      </w:r>
      <w:hyperlink r:id="rId20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статьи 198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- </w:t>
      </w:r>
      <w:hyperlink r:id="rId21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199.2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).</w:t>
      </w:r>
    </w:p>
    <w:p w:rsidR="00A207F0" w:rsidRPr="003E7684" w:rsidRDefault="003A0C79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6.4</w:t>
      </w:r>
      <w:r w:rsidR="00A207F0"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7</w:t>
      </w:r>
      <w:r w:rsidR="00A207F0" w:rsidRPr="003E7684">
        <w:rPr>
          <w:color w:val="000000" w:themeColor="text1"/>
          <w:sz w:val="28"/>
          <w:szCs w:val="28"/>
        </w:rPr>
        <w:t xml:space="preserve"> </w:t>
      </w:r>
      <w:r w:rsidR="008125C6" w:rsidRPr="003E7684">
        <w:rPr>
          <w:color w:val="000000" w:themeColor="text1"/>
          <w:sz w:val="28"/>
          <w:szCs w:val="28"/>
        </w:rPr>
        <w:t xml:space="preserve"> </w:t>
      </w:r>
      <w:r w:rsidR="00A207F0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Гражданский </w:t>
      </w:r>
      <w:hyperlink r:id="rId22" w:history="1">
        <w:r w:rsidR="00A207F0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кодекс</w:t>
        </w:r>
      </w:hyperlink>
      <w:r w:rsidR="00A207F0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Российской Федерации (часть первая)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8</w:t>
      </w:r>
      <w:r w:rsidRPr="003E7684">
        <w:rPr>
          <w:color w:val="000000" w:themeColor="text1"/>
          <w:sz w:val="28"/>
          <w:szCs w:val="28"/>
        </w:rPr>
        <w:t xml:space="preserve"> </w:t>
      </w:r>
      <w:r w:rsidR="003A0C79">
        <w:rPr>
          <w:color w:val="000000" w:themeColor="text1"/>
          <w:sz w:val="28"/>
          <w:szCs w:val="28"/>
        </w:rPr>
        <w:t xml:space="preserve"> </w:t>
      </w:r>
      <w:hyperlink r:id="rId23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Закон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Российской Федерации от 21 марта 1991 г. N 943-1 "О налоговых органах Российской Федерации".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9</w:t>
      </w:r>
      <w:r w:rsidRPr="003E7684">
        <w:rPr>
          <w:color w:val="000000" w:themeColor="text1"/>
          <w:sz w:val="28"/>
          <w:szCs w:val="28"/>
        </w:rPr>
        <w:t xml:space="preserve">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Федеральный </w:t>
      </w:r>
      <w:hyperlink r:id="rId24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закон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от 26 октября 2002 г. N 127-ФЗ "О несостоятельности (банкротстве)".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10</w:t>
      </w:r>
      <w:r w:rsidRPr="003E7684">
        <w:rPr>
          <w:color w:val="000000" w:themeColor="text1"/>
          <w:sz w:val="28"/>
          <w:szCs w:val="28"/>
        </w:rPr>
        <w:t xml:space="preserve"> </w:t>
      </w:r>
      <w:hyperlink r:id="rId25" w:history="1">
        <w:r w:rsidR="008125C6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30 сентября 2004 г. N 506 "Об утверждении Положения о Федеральной налоговой службе".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proofErr w:type="gramStart"/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11</w:t>
      </w:r>
      <w:r w:rsidRPr="003E7684">
        <w:rPr>
          <w:color w:val="000000" w:themeColor="text1"/>
          <w:sz w:val="28"/>
          <w:szCs w:val="28"/>
        </w:rPr>
        <w:t xml:space="preserve"> </w:t>
      </w:r>
      <w:r w:rsidR="008125C6" w:rsidRPr="003E7684">
        <w:rPr>
          <w:color w:val="000000" w:themeColor="text1"/>
          <w:sz w:val="28"/>
          <w:szCs w:val="28"/>
        </w:rPr>
        <w:t xml:space="preserve"> </w:t>
      </w:r>
      <w:hyperlink r:id="rId26" w:history="1">
        <w:r w:rsidR="008125C6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.1.12 </w:t>
      </w:r>
      <w:hyperlink r:id="rId27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="00D23C9F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proofErr w:type="gramStart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 w:rsidR="00474E93">
        <w:rPr>
          <w:rFonts w:eastAsiaTheme="minorHAnsi"/>
          <w:iCs/>
          <w:color w:val="000000" w:themeColor="text1"/>
          <w:sz w:val="28"/>
          <w:szCs w:val="28"/>
          <w:lang w:eastAsia="en-US"/>
        </w:rPr>
        <w:t>3</w:t>
      </w:r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28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="00D23C9F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</w:t>
      </w:r>
      <w:proofErr w:type="gramEnd"/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23C9F" w:rsidRPr="00474E93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474E93">
        <w:rPr>
          <w:rFonts w:eastAsiaTheme="minorHAnsi"/>
          <w:iCs/>
          <w:sz w:val="28"/>
          <w:szCs w:val="28"/>
          <w:lang w:eastAsia="en-US"/>
        </w:rPr>
        <w:t>6.</w:t>
      </w:r>
      <w:r w:rsidR="003A0C79" w:rsidRPr="00474E93">
        <w:rPr>
          <w:rFonts w:eastAsiaTheme="minorHAnsi"/>
          <w:iCs/>
          <w:sz w:val="28"/>
          <w:szCs w:val="28"/>
          <w:lang w:eastAsia="en-US"/>
        </w:rPr>
        <w:t>4</w:t>
      </w:r>
      <w:r w:rsidRPr="00474E93">
        <w:rPr>
          <w:rFonts w:eastAsiaTheme="minorHAnsi"/>
          <w:iCs/>
          <w:sz w:val="28"/>
          <w:szCs w:val="28"/>
          <w:lang w:eastAsia="en-US"/>
        </w:rPr>
        <w:t>.1.1</w:t>
      </w:r>
      <w:r w:rsidR="00474E93">
        <w:rPr>
          <w:rFonts w:eastAsiaTheme="minorHAnsi"/>
          <w:iCs/>
          <w:sz w:val="28"/>
          <w:szCs w:val="28"/>
          <w:lang w:eastAsia="en-US"/>
        </w:rPr>
        <w:t>4</w:t>
      </w:r>
      <w:r w:rsidR="00D23C9F" w:rsidRPr="00474E93">
        <w:rPr>
          <w:rFonts w:eastAsiaTheme="minorHAnsi"/>
          <w:iCs/>
          <w:sz w:val="28"/>
          <w:szCs w:val="28"/>
          <w:lang w:eastAsia="en-US"/>
        </w:rPr>
        <w:t xml:space="preserve"> </w:t>
      </w:r>
      <w:hyperlink r:id="rId29" w:history="1">
        <w:r w:rsidRPr="00474E93">
          <w:rPr>
            <w:rFonts w:eastAsiaTheme="minorHAnsi"/>
            <w:iCs/>
            <w:sz w:val="28"/>
            <w:szCs w:val="28"/>
            <w:lang w:eastAsia="en-US"/>
          </w:rPr>
          <w:t>П</w:t>
        </w:r>
        <w:r w:rsidR="00D23C9F" w:rsidRPr="00474E93">
          <w:rPr>
            <w:rFonts w:eastAsiaTheme="minorHAnsi"/>
            <w:iCs/>
            <w:sz w:val="28"/>
            <w:szCs w:val="28"/>
            <w:lang w:eastAsia="en-US"/>
          </w:rPr>
          <w:t>риказ</w:t>
        </w:r>
      </w:hyperlink>
      <w:r w:rsidR="00D23C9F" w:rsidRPr="00474E93">
        <w:rPr>
          <w:rFonts w:eastAsiaTheme="minorHAnsi"/>
          <w:iCs/>
          <w:sz w:val="28"/>
          <w:szCs w:val="28"/>
          <w:lang w:eastAsia="en-US"/>
        </w:rPr>
        <w:t xml:space="preserve"> ФНС России от </w:t>
      </w:r>
      <w:r w:rsidR="00474E93" w:rsidRPr="00474E93">
        <w:rPr>
          <w:rFonts w:eastAsiaTheme="minorHAnsi"/>
          <w:iCs/>
          <w:sz w:val="28"/>
          <w:szCs w:val="28"/>
          <w:lang w:eastAsia="en-US"/>
        </w:rPr>
        <w:t>13</w:t>
      </w:r>
      <w:r w:rsidR="00D23C9F" w:rsidRPr="00474E93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474E93" w:rsidRPr="00474E93">
        <w:rPr>
          <w:rFonts w:eastAsiaTheme="minorHAnsi"/>
          <w:iCs/>
          <w:sz w:val="28"/>
          <w:szCs w:val="28"/>
          <w:lang w:eastAsia="en-US"/>
        </w:rPr>
        <w:t>февраля</w:t>
      </w:r>
      <w:r w:rsidR="00D23C9F" w:rsidRPr="00474E93">
        <w:rPr>
          <w:rFonts w:eastAsiaTheme="minorHAnsi"/>
          <w:iCs/>
          <w:sz w:val="28"/>
          <w:szCs w:val="28"/>
          <w:lang w:eastAsia="en-US"/>
        </w:rPr>
        <w:t xml:space="preserve"> 201</w:t>
      </w:r>
      <w:r w:rsidR="00474E93" w:rsidRPr="00474E93">
        <w:rPr>
          <w:rFonts w:eastAsiaTheme="minorHAnsi"/>
          <w:iCs/>
          <w:sz w:val="28"/>
          <w:szCs w:val="28"/>
          <w:lang w:eastAsia="en-US"/>
        </w:rPr>
        <w:t>7</w:t>
      </w:r>
      <w:r w:rsidR="00D23C9F" w:rsidRPr="00474E93">
        <w:rPr>
          <w:rFonts w:eastAsiaTheme="minorHAnsi"/>
          <w:iCs/>
          <w:sz w:val="28"/>
          <w:szCs w:val="28"/>
          <w:lang w:eastAsia="en-US"/>
        </w:rPr>
        <w:t xml:space="preserve"> г. N ММВ-7-</w:t>
      </w:r>
      <w:r w:rsidR="00474E93" w:rsidRPr="00474E93">
        <w:rPr>
          <w:rFonts w:eastAsiaTheme="minorHAnsi"/>
          <w:iCs/>
          <w:sz w:val="28"/>
          <w:szCs w:val="28"/>
          <w:lang w:eastAsia="en-US"/>
        </w:rPr>
        <w:t>2</w:t>
      </w:r>
      <w:r w:rsidR="00D23C9F" w:rsidRPr="00474E93">
        <w:rPr>
          <w:rFonts w:eastAsiaTheme="minorHAnsi"/>
          <w:iCs/>
          <w:sz w:val="28"/>
          <w:szCs w:val="28"/>
          <w:lang w:eastAsia="en-US"/>
        </w:rPr>
        <w:t>/</w:t>
      </w:r>
      <w:r w:rsidR="00474E93" w:rsidRPr="00474E93">
        <w:rPr>
          <w:rFonts w:eastAsiaTheme="minorHAnsi"/>
          <w:iCs/>
          <w:sz w:val="28"/>
          <w:szCs w:val="28"/>
          <w:lang w:eastAsia="en-US"/>
        </w:rPr>
        <w:t>179</w:t>
      </w:r>
      <w:r w:rsidR="00D23C9F" w:rsidRPr="00474E93">
        <w:rPr>
          <w:rFonts w:eastAsiaTheme="minorHAnsi"/>
          <w:iCs/>
          <w:sz w:val="28"/>
          <w:szCs w:val="28"/>
          <w:lang w:eastAsia="en-US"/>
        </w:rPr>
        <w:t>@ "</w:t>
      </w:r>
      <w:r w:rsidR="00474E93" w:rsidRPr="00474E93">
        <w:rPr>
          <w:rFonts w:eastAsiaTheme="minorHAnsi"/>
          <w:lang w:eastAsia="en-US"/>
        </w:rPr>
        <w:t>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</w:t>
      </w:r>
      <w:r w:rsidR="00D23C9F" w:rsidRPr="00474E93">
        <w:rPr>
          <w:rFonts w:eastAsiaTheme="minorHAnsi"/>
          <w:iCs/>
          <w:sz w:val="28"/>
          <w:szCs w:val="28"/>
          <w:lang w:eastAsia="en-US"/>
        </w:rPr>
        <w:t>";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 w:rsidR="00474E93">
        <w:rPr>
          <w:rFonts w:eastAsiaTheme="minorHAnsi"/>
          <w:iCs/>
          <w:color w:val="000000" w:themeColor="text1"/>
          <w:sz w:val="28"/>
          <w:szCs w:val="28"/>
          <w:lang w:eastAsia="en-US"/>
        </w:rPr>
        <w:t>5</w:t>
      </w:r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30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="00D23C9F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контроля за</w:t>
      </w:r>
      <w:proofErr w:type="gramEnd"/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возмещением НДС".</w:t>
      </w:r>
    </w:p>
    <w:p w:rsidR="002D1F56" w:rsidRPr="003E7684" w:rsidRDefault="008125C6" w:rsidP="002D1F56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.1.1</w:t>
      </w:r>
      <w:r w:rsidR="00474E93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hyperlink r:id="rId31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П</w:t>
        </w:r>
        <w:r w:rsidR="002D1F56"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="002D1F56"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30 апреля 2009 г. N 372 "Об утверждении перечня технологического оборудования (в том числе комплектующих и запасных частей к нему), аналоги которого не производятся в Российской Федерации, ввоз которого на территорию </w:t>
      </w:r>
      <w:r w:rsidR="002D1F56" w:rsidRPr="003E7684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Российской Федерации не подлежит обложению налогом на добавленную стоимость";</w:t>
      </w:r>
    </w:p>
    <w:p w:rsidR="002D1F56" w:rsidRPr="003E7684" w:rsidRDefault="008125C6" w:rsidP="002D1F56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 w:rsidR="00474E93">
        <w:rPr>
          <w:rFonts w:eastAsiaTheme="minorHAnsi"/>
          <w:iCs/>
          <w:color w:val="000000" w:themeColor="text1"/>
          <w:sz w:val="28"/>
          <w:szCs w:val="28"/>
          <w:lang w:eastAsia="en-US"/>
        </w:rPr>
        <w:t>7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 </w:t>
      </w:r>
      <w:hyperlink r:id="rId32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="002D1F56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="002D1F56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2D1F56" w:rsidRPr="007B7E0E" w:rsidRDefault="008125C6" w:rsidP="002D1F56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 w:rsidR="00474E93">
        <w:rPr>
          <w:rFonts w:eastAsiaTheme="minorHAnsi"/>
          <w:iCs/>
          <w:color w:val="000000" w:themeColor="text1"/>
          <w:sz w:val="28"/>
          <w:szCs w:val="28"/>
          <w:lang w:eastAsia="en-US"/>
        </w:rPr>
        <w:t>8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r w:rsidR="002D1F56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33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="002D1F56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="002D1F56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</w:t>
      </w:r>
      <w:r w:rsidR="002D1F56" w:rsidRPr="007B7E0E">
        <w:rPr>
          <w:rFonts w:eastAsiaTheme="minorHAnsi"/>
          <w:iCs/>
          <w:sz w:val="28"/>
          <w:szCs w:val="28"/>
          <w:lang w:eastAsia="en-US"/>
        </w:rPr>
        <w:t>налогу на добавленную стоимость в электронной форме".</w:t>
      </w:r>
    </w:p>
    <w:p w:rsidR="00984086" w:rsidRPr="007B7E0E" w:rsidRDefault="00984086" w:rsidP="0098408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7B7E0E">
        <w:rPr>
          <w:rFonts w:eastAsia="Calibri"/>
          <w:iCs/>
          <w:sz w:val="28"/>
          <w:szCs w:val="28"/>
          <w:lang w:eastAsia="en-US"/>
        </w:rPr>
        <w:t xml:space="preserve">6.4.1.19  Кодекс этики и служебного поведения федеральных государственных служащих Российской  Федерации </w:t>
      </w:r>
      <w:r w:rsidRPr="007B7E0E">
        <w:rPr>
          <w:sz w:val="28"/>
          <w:szCs w:val="28"/>
        </w:rPr>
        <w:t>утвержденный Приказом ФНС России от 11.04.2011 № ММВ-7-4/260@.</w:t>
      </w:r>
    </w:p>
    <w:p w:rsidR="002D1F56" w:rsidRPr="003E7684" w:rsidRDefault="002D1F56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</w:p>
    <w:p w:rsidR="00544BCE" w:rsidRPr="003E7684" w:rsidRDefault="002A213D" w:rsidP="00A207F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6.</w:t>
      </w:r>
      <w:r w:rsidR="00307A81" w:rsidRPr="003E7684">
        <w:rPr>
          <w:sz w:val="28"/>
          <w:szCs w:val="28"/>
        </w:rPr>
        <w:t>5</w:t>
      </w:r>
      <w:r w:rsidR="00C02E22" w:rsidRPr="003E7684">
        <w:rPr>
          <w:sz w:val="28"/>
          <w:szCs w:val="28"/>
        </w:rPr>
        <w:t xml:space="preserve">.  </w:t>
      </w:r>
      <w:r w:rsidRPr="003E7684">
        <w:rPr>
          <w:sz w:val="28"/>
          <w:szCs w:val="28"/>
        </w:rPr>
        <w:t xml:space="preserve"> Иные профессиональные знания: 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A0C79">
        <w:rPr>
          <w:rFonts w:eastAsiaTheme="minorHAnsi"/>
          <w:sz w:val="28"/>
          <w:szCs w:val="28"/>
          <w:lang w:eastAsia="en-US"/>
        </w:rPr>
        <w:t>5</w:t>
      </w:r>
      <w:r w:rsidRPr="003E7684">
        <w:rPr>
          <w:rFonts w:eastAsiaTheme="minorHAnsi"/>
          <w:sz w:val="28"/>
          <w:szCs w:val="28"/>
          <w:lang w:eastAsia="en-US"/>
        </w:rPr>
        <w:t xml:space="preserve">.1  </w:t>
      </w:r>
      <w:r w:rsidR="00D23C9F" w:rsidRPr="003E7684">
        <w:rPr>
          <w:rFonts w:eastAsiaTheme="minorHAnsi"/>
          <w:sz w:val="28"/>
          <w:szCs w:val="28"/>
          <w:lang w:eastAsia="en-US"/>
        </w:rPr>
        <w:t>порядок и сроки проведения камеральных проверок;</w:t>
      </w:r>
    </w:p>
    <w:p w:rsidR="00D23C9F" w:rsidRPr="003E7684" w:rsidRDefault="003A0C79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6.5</w:t>
      </w:r>
      <w:r w:rsidR="00D23C9F" w:rsidRPr="003E7684">
        <w:rPr>
          <w:rFonts w:eastAsiaTheme="minorHAnsi"/>
          <w:sz w:val="28"/>
          <w:szCs w:val="28"/>
          <w:lang w:eastAsia="en-US"/>
        </w:rPr>
        <w:t>.2. требования к составлению акта камеральной проверки;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A0C79">
        <w:rPr>
          <w:rFonts w:eastAsiaTheme="minorHAnsi"/>
          <w:sz w:val="28"/>
          <w:szCs w:val="28"/>
          <w:lang w:eastAsia="en-US"/>
        </w:rPr>
        <w:t>5</w:t>
      </w:r>
      <w:r w:rsidR="00D23C9F" w:rsidRPr="003E7684">
        <w:rPr>
          <w:rFonts w:eastAsiaTheme="minorHAnsi"/>
          <w:sz w:val="28"/>
          <w:szCs w:val="28"/>
          <w:lang w:eastAsia="en-US"/>
        </w:rPr>
        <w:t>.3. основы финансовых отношений и кредитных отношений;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A0C79">
        <w:rPr>
          <w:rFonts w:eastAsiaTheme="minorHAnsi"/>
          <w:sz w:val="28"/>
          <w:szCs w:val="28"/>
          <w:lang w:eastAsia="en-US"/>
        </w:rPr>
        <w:t>5</w:t>
      </w:r>
      <w:r w:rsidR="00D23C9F" w:rsidRPr="003E7684">
        <w:rPr>
          <w:rFonts w:eastAsiaTheme="minorHAnsi"/>
          <w:sz w:val="28"/>
          <w:szCs w:val="28"/>
          <w:lang w:eastAsia="en-US"/>
        </w:rPr>
        <w:t>.4. судебно-арбитражная практика в части камеральных проверок;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A0C79">
        <w:rPr>
          <w:rFonts w:eastAsiaTheme="minorHAnsi"/>
          <w:sz w:val="28"/>
          <w:szCs w:val="28"/>
          <w:lang w:eastAsia="en-US"/>
        </w:rPr>
        <w:t>5</w:t>
      </w:r>
      <w:r w:rsidR="00D23C9F" w:rsidRPr="003E7684">
        <w:rPr>
          <w:rFonts w:eastAsiaTheme="minorHAnsi"/>
          <w:sz w:val="28"/>
          <w:szCs w:val="28"/>
          <w:lang w:eastAsia="en-US"/>
        </w:rPr>
        <w:t>.5. схемы ухода от налогов;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A0C79">
        <w:rPr>
          <w:rFonts w:eastAsiaTheme="minorHAnsi"/>
          <w:sz w:val="28"/>
          <w:szCs w:val="28"/>
          <w:lang w:eastAsia="en-US"/>
        </w:rPr>
        <w:t>5</w:t>
      </w:r>
      <w:r w:rsidR="00D23C9F" w:rsidRPr="003E7684">
        <w:rPr>
          <w:rFonts w:eastAsiaTheme="minorHAnsi"/>
          <w:sz w:val="28"/>
          <w:szCs w:val="28"/>
          <w:lang w:eastAsia="en-US"/>
        </w:rPr>
        <w:t>.6. порядок определения налогооблагаемой базы.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sz w:val="28"/>
          <w:szCs w:val="28"/>
        </w:rPr>
        <w:t>6.</w:t>
      </w:r>
      <w:r w:rsidR="003A0C79">
        <w:rPr>
          <w:sz w:val="28"/>
          <w:szCs w:val="28"/>
        </w:rPr>
        <w:t>5</w:t>
      </w:r>
      <w:r w:rsidRPr="003E7684">
        <w:rPr>
          <w:sz w:val="28"/>
          <w:szCs w:val="28"/>
        </w:rPr>
        <w:t>.</w:t>
      </w:r>
      <w:r w:rsidR="008125C6" w:rsidRPr="003E7684">
        <w:rPr>
          <w:sz w:val="28"/>
          <w:szCs w:val="28"/>
        </w:rPr>
        <w:t>7</w:t>
      </w:r>
      <w:r w:rsidRPr="003E7684">
        <w:rPr>
          <w:sz w:val="28"/>
          <w:szCs w:val="28"/>
        </w:rPr>
        <w:t xml:space="preserve">. </w:t>
      </w:r>
      <w:r w:rsidRPr="003E7684">
        <w:rPr>
          <w:rFonts w:eastAsiaTheme="minorHAnsi"/>
          <w:iCs/>
          <w:sz w:val="28"/>
          <w:szCs w:val="28"/>
          <w:lang w:eastAsia="en-US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sz w:val="28"/>
          <w:szCs w:val="28"/>
        </w:rPr>
        <w:t>6.</w:t>
      </w:r>
      <w:r w:rsidR="003A0C79">
        <w:rPr>
          <w:sz w:val="28"/>
          <w:szCs w:val="28"/>
        </w:rPr>
        <w:t>5</w:t>
      </w:r>
      <w:r w:rsidRPr="003E7684">
        <w:rPr>
          <w:sz w:val="28"/>
          <w:szCs w:val="28"/>
        </w:rPr>
        <w:t>.</w:t>
      </w:r>
      <w:r w:rsidR="008125C6" w:rsidRPr="003E7684">
        <w:rPr>
          <w:sz w:val="28"/>
          <w:szCs w:val="28"/>
        </w:rPr>
        <w:t>8</w:t>
      </w:r>
      <w:r w:rsidRPr="003E7684">
        <w:rPr>
          <w:sz w:val="28"/>
          <w:szCs w:val="28"/>
        </w:rPr>
        <w:t xml:space="preserve">. </w:t>
      </w:r>
      <w:r w:rsidRPr="003E7684">
        <w:rPr>
          <w:rFonts w:eastAsiaTheme="minorHAnsi"/>
          <w:iCs/>
          <w:sz w:val="28"/>
          <w:szCs w:val="28"/>
          <w:lang w:eastAsia="en-US"/>
        </w:rPr>
        <w:t>основы бухгалтерского и налогового учета, аудита: сущность, основные задачи, организация ведения;</w:t>
      </w:r>
    </w:p>
    <w:p w:rsidR="00D23C9F" w:rsidRPr="003E7684" w:rsidRDefault="00D23C9F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состав налогоплательщиков налога на добавленную стоимость;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sz w:val="28"/>
          <w:szCs w:val="28"/>
          <w:lang w:eastAsia="en-US"/>
        </w:rPr>
        <w:t>5</w:t>
      </w:r>
      <w:r w:rsidRPr="003E7684">
        <w:rPr>
          <w:rFonts w:eastAsiaTheme="minorHAnsi"/>
          <w:iCs/>
          <w:sz w:val="28"/>
          <w:szCs w:val="28"/>
          <w:lang w:eastAsia="en-US"/>
        </w:rPr>
        <w:t>.9</w:t>
      </w:r>
      <w:r w:rsidR="00D23C9F" w:rsidRPr="003E7684">
        <w:rPr>
          <w:rFonts w:eastAsiaTheme="minorHAnsi"/>
          <w:iCs/>
          <w:sz w:val="28"/>
          <w:szCs w:val="28"/>
          <w:lang w:eastAsia="en-US"/>
        </w:rPr>
        <w:t xml:space="preserve"> документы, подтверждающие право на освобождение от уплаты налога на добавленную стоимость;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sz w:val="28"/>
          <w:szCs w:val="28"/>
          <w:lang w:eastAsia="en-US"/>
        </w:rPr>
        <w:t>5</w:t>
      </w:r>
      <w:r w:rsidRPr="003E7684">
        <w:rPr>
          <w:rFonts w:eastAsiaTheme="minorHAnsi"/>
          <w:iCs/>
          <w:sz w:val="28"/>
          <w:szCs w:val="28"/>
          <w:lang w:eastAsia="en-US"/>
        </w:rPr>
        <w:t>.10</w:t>
      </w:r>
      <w:r w:rsidR="00D23C9F" w:rsidRPr="003E7684">
        <w:rPr>
          <w:rFonts w:eastAsiaTheme="minorHAnsi"/>
          <w:iCs/>
          <w:sz w:val="28"/>
          <w:szCs w:val="28"/>
          <w:lang w:eastAsia="en-US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sz w:val="28"/>
          <w:szCs w:val="28"/>
          <w:lang w:eastAsia="en-US"/>
        </w:rPr>
        <w:t>5</w:t>
      </w:r>
      <w:r w:rsidRPr="003E7684">
        <w:rPr>
          <w:rFonts w:eastAsiaTheme="minorHAnsi"/>
          <w:iCs/>
          <w:sz w:val="28"/>
          <w:szCs w:val="28"/>
          <w:lang w:eastAsia="en-US"/>
        </w:rPr>
        <w:t>.11</w:t>
      </w:r>
      <w:r w:rsidR="00D23C9F" w:rsidRPr="003E7684">
        <w:rPr>
          <w:rFonts w:eastAsiaTheme="minorHAnsi"/>
          <w:iCs/>
          <w:sz w:val="28"/>
          <w:szCs w:val="28"/>
          <w:lang w:eastAsia="en-US"/>
        </w:rPr>
        <w:t xml:space="preserve"> особенности налогообложения при вывозе товаров с территории Российской Федерации;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sz w:val="28"/>
          <w:szCs w:val="28"/>
          <w:lang w:eastAsia="en-US"/>
        </w:rPr>
        <w:t>5</w:t>
      </w:r>
      <w:r w:rsidRPr="003E7684">
        <w:rPr>
          <w:rFonts w:eastAsiaTheme="minorHAnsi"/>
          <w:iCs/>
          <w:sz w:val="28"/>
          <w:szCs w:val="28"/>
          <w:lang w:eastAsia="en-US"/>
        </w:rPr>
        <w:t>.12</w:t>
      </w:r>
      <w:r w:rsidR="00D23C9F" w:rsidRPr="003E7684">
        <w:rPr>
          <w:rFonts w:eastAsiaTheme="minorHAnsi"/>
          <w:iCs/>
          <w:sz w:val="28"/>
          <w:szCs w:val="28"/>
          <w:lang w:eastAsia="en-US"/>
        </w:rPr>
        <w:t>. порядок определения налоговой базы.</w:t>
      </w:r>
    </w:p>
    <w:p w:rsidR="00D23C9F" w:rsidRPr="003E7684" w:rsidRDefault="00D23C9F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404D4D" w:rsidRPr="003E7684" w:rsidRDefault="00A207F0" w:rsidP="0053512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     </w:t>
      </w:r>
      <w:r w:rsidR="002A213D" w:rsidRPr="003E7684">
        <w:rPr>
          <w:sz w:val="28"/>
          <w:szCs w:val="28"/>
        </w:rPr>
        <w:t>6.</w:t>
      </w:r>
      <w:r w:rsidR="00307A81" w:rsidRPr="003E7684">
        <w:rPr>
          <w:sz w:val="28"/>
          <w:szCs w:val="28"/>
        </w:rPr>
        <w:t>6</w:t>
      </w:r>
      <w:r w:rsidR="002A213D" w:rsidRPr="003E7684">
        <w:rPr>
          <w:sz w:val="28"/>
          <w:szCs w:val="28"/>
        </w:rPr>
        <w:t xml:space="preserve">. Наличие функциональных знаний: </w:t>
      </w:r>
    </w:p>
    <w:p w:rsidR="00404D4D" w:rsidRPr="003E7684" w:rsidRDefault="00404D4D" w:rsidP="0053512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принципы, методы, технологии и механизмы осуществления контроля (надзора);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виды, назначение и технологии организации проверочных процедур;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понятие единого реестра проверок, процедура его формирования;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процедура организации проверки: порядок, этапы, инструменты проведения;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ограничения при проведении проверочных процедур;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lastRenderedPageBreak/>
        <w:t>- меры, принимаемые по результатам проверки;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плановые (рейдовые) осмотры;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основания проведения и особенности внеплановых проверок.</w:t>
      </w:r>
    </w:p>
    <w:p w:rsidR="00A118D6" w:rsidRPr="003E7684" w:rsidRDefault="00A118D6" w:rsidP="0053512D">
      <w:pPr>
        <w:autoSpaceDE w:val="0"/>
        <w:autoSpaceDN w:val="0"/>
        <w:adjustRightInd w:val="0"/>
        <w:ind w:firstLine="540"/>
        <w:jc w:val="both"/>
        <w:rPr>
          <w:color w:val="C00000"/>
        </w:rPr>
      </w:pPr>
    </w:p>
    <w:p w:rsidR="005D5836" w:rsidRPr="003E7684" w:rsidRDefault="002A213D" w:rsidP="0053512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6.</w:t>
      </w:r>
      <w:r w:rsidR="008C6605" w:rsidRPr="003E7684">
        <w:rPr>
          <w:sz w:val="28"/>
          <w:szCs w:val="28"/>
        </w:rPr>
        <w:t>7</w:t>
      </w:r>
      <w:r w:rsidRPr="003E7684">
        <w:rPr>
          <w:sz w:val="28"/>
          <w:szCs w:val="28"/>
        </w:rPr>
        <w:t xml:space="preserve">. Наличие базовых умений: </w:t>
      </w:r>
    </w:p>
    <w:p w:rsidR="005D5836" w:rsidRPr="003E7684" w:rsidRDefault="005D5836" w:rsidP="009574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D5836" w:rsidRPr="003E7684" w:rsidRDefault="005D5836" w:rsidP="0053512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Общие умения:</w:t>
      </w:r>
    </w:p>
    <w:p w:rsidR="006207BE" w:rsidRPr="003E7684" w:rsidRDefault="006207BE" w:rsidP="006F19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умение мыслить системно (стратегически);</w:t>
      </w:r>
    </w:p>
    <w:p w:rsidR="006207BE" w:rsidRPr="003E7684" w:rsidRDefault="006207BE" w:rsidP="006F19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6207BE" w:rsidRPr="003E7684" w:rsidRDefault="006207BE" w:rsidP="006F19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коммуникативные умения;</w:t>
      </w:r>
    </w:p>
    <w:p w:rsidR="006207BE" w:rsidRPr="003E7684" w:rsidRDefault="006207BE" w:rsidP="006F19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умение управлять изменениями.</w:t>
      </w:r>
    </w:p>
    <w:p w:rsidR="00A118D6" w:rsidRPr="003E7684" w:rsidRDefault="008C6605" w:rsidP="006F19A7">
      <w:pPr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       </w:t>
      </w:r>
      <w:r w:rsidR="002A213D" w:rsidRPr="003E7684">
        <w:rPr>
          <w:sz w:val="28"/>
          <w:szCs w:val="28"/>
        </w:rPr>
        <w:t>6.</w:t>
      </w:r>
      <w:r w:rsidRPr="003E7684">
        <w:rPr>
          <w:sz w:val="28"/>
          <w:szCs w:val="28"/>
        </w:rPr>
        <w:t>8</w:t>
      </w:r>
      <w:r w:rsidR="002A213D" w:rsidRPr="003E7684">
        <w:rPr>
          <w:sz w:val="28"/>
          <w:szCs w:val="28"/>
        </w:rPr>
        <w:t xml:space="preserve">. Наличие профессиональных умений: </w:t>
      </w:r>
    </w:p>
    <w:p w:rsidR="00307A81" w:rsidRPr="003E7684" w:rsidRDefault="009129EF" w:rsidP="006F19A7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 xml:space="preserve">- </w:t>
      </w:r>
      <w:r w:rsidR="00307A81" w:rsidRPr="003E7684">
        <w:rPr>
          <w:rFonts w:eastAsiaTheme="minorHAnsi"/>
          <w:iCs/>
          <w:sz w:val="28"/>
          <w:szCs w:val="28"/>
          <w:lang w:eastAsia="en-US"/>
        </w:rPr>
        <w:t>расчетно-экономическая деятельность в сфере налога на добавленную стоимость.</w:t>
      </w:r>
    </w:p>
    <w:p w:rsidR="008C6605" w:rsidRPr="003E7684" w:rsidRDefault="00307A81" w:rsidP="006F19A7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</w:t>
      </w:r>
      <w:r w:rsidR="008C6605" w:rsidRPr="003E7684">
        <w:rPr>
          <w:rFonts w:eastAsiaTheme="minorHAnsi"/>
          <w:iCs/>
          <w:sz w:val="28"/>
          <w:szCs w:val="28"/>
          <w:lang w:eastAsia="en-US"/>
        </w:rPr>
        <w:t xml:space="preserve"> составление акта по результатам проведения камеральной налоговой проверки</w:t>
      </w:r>
    </w:p>
    <w:p w:rsidR="002A213D" w:rsidRPr="003E7684" w:rsidRDefault="009129EF" w:rsidP="00307A8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 </w:t>
      </w:r>
      <w:r w:rsidR="008C6605" w:rsidRPr="003E7684">
        <w:rPr>
          <w:sz w:val="28"/>
          <w:szCs w:val="28"/>
        </w:rPr>
        <w:t xml:space="preserve">    </w:t>
      </w:r>
      <w:r w:rsidR="002A213D" w:rsidRPr="003E7684">
        <w:rPr>
          <w:sz w:val="28"/>
          <w:szCs w:val="28"/>
        </w:rPr>
        <w:t>6.</w:t>
      </w:r>
      <w:r w:rsidR="008C6605" w:rsidRPr="003E7684">
        <w:rPr>
          <w:sz w:val="28"/>
          <w:szCs w:val="28"/>
        </w:rPr>
        <w:t>9</w:t>
      </w:r>
      <w:r w:rsidR="002A213D" w:rsidRPr="003E7684">
        <w:rPr>
          <w:sz w:val="28"/>
          <w:szCs w:val="28"/>
        </w:rPr>
        <w:t xml:space="preserve">. </w:t>
      </w:r>
      <w:r w:rsidR="005D5836" w:rsidRPr="003E7684">
        <w:rPr>
          <w:sz w:val="28"/>
          <w:szCs w:val="28"/>
        </w:rPr>
        <w:t xml:space="preserve">Наличие функциональных умений: </w:t>
      </w:r>
    </w:p>
    <w:p w:rsidR="005D5836" w:rsidRPr="003E7684" w:rsidRDefault="005D5836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 проведение плановых и внеплановых документарных (камеральных) проверок (обследований);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6F19A7" w:rsidRDefault="006F19A7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A213D" w:rsidRPr="00E0319C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II. Должностные обязанности, права и ответственность</w:t>
      </w:r>
    </w:p>
    <w:p w:rsidR="002A213D" w:rsidRPr="00E0319C" w:rsidRDefault="002A213D" w:rsidP="0053512D">
      <w:pPr>
        <w:pStyle w:val="ConsPlusNormal"/>
        <w:jc w:val="both"/>
        <w:rPr>
          <w:sz w:val="28"/>
          <w:szCs w:val="28"/>
        </w:rPr>
      </w:pPr>
    </w:p>
    <w:p w:rsidR="00C641E2" w:rsidRPr="00E0319C" w:rsidRDefault="002A213D" w:rsidP="0053512D">
      <w:pPr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7. Основные права и обязанности </w:t>
      </w:r>
      <w:r w:rsidR="00C641E2" w:rsidRPr="00E0319C">
        <w:rPr>
          <w:sz w:val="28"/>
          <w:szCs w:val="28"/>
        </w:rPr>
        <w:t>старшего государственного налогового инспектора</w:t>
      </w:r>
      <w:r w:rsidRPr="00E0319C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4" w:history="1">
        <w:r w:rsidRPr="00E0319C">
          <w:rPr>
            <w:sz w:val="28"/>
            <w:szCs w:val="28"/>
          </w:rPr>
          <w:t>статьями 14</w:t>
        </w:r>
      </w:hyperlink>
      <w:r w:rsidRPr="00E0319C">
        <w:rPr>
          <w:sz w:val="28"/>
          <w:szCs w:val="28"/>
        </w:rPr>
        <w:t xml:space="preserve">, </w:t>
      </w:r>
      <w:hyperlink r:id="rId35" w:history="1">
        <w:r w:rsidRPr="00E0319C">
          <w:rPr>
            <w:sz w:val="28"/>
            <w:szCs w:val="28"/>
          </w:rPr>
          <w:t>15</w:t>
        </w:r>
      </w:hyperlink>
      <w:r w:rsidRPr="00E0319C">
        <w:rPr>
          <w:sz w:val="28"/>
          <w:szCs w:val="28"/>
        </w:rPr>
        <w:t xml:space="preserve">, </w:t>
      </w:r>
      <w:hyperlink r:id="rId36" w:history="1">
        <w:r w:rsidRPr="00E0319C">
          <w:rPr>
            <w:sz w:val="28"/>
            <w:szCs w:val="28"/>
          </w:rPr>
          <w:t>17</w:t>
        </w:r>
      </w:hyperlink>
      <w:r w:rsidRPr="00E0319C">
        <w:rPr>
          <w:sz w:val="28"/>
          <w:szCs w:val="28"/>
        </w:rPr>
        <w:t xml:space="preserve">, </w:t>
      </w:r>
      <w:hyperlink r:id="rId37" w:history="1">
        <w:r w:rsidRPr="00E0319C">
          <w:rPr>
            <w:sz w:val="28"/>
            <w:szCs w:val="28"/>
          </w:rPr>
          <w:t>18</w:t>
        </w:r>
      </w:hyperlink>
      <w:r w:rsidRPr="00E0319C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641E2" w:rsidRPr="00E0319C" w:rsidRDefault="00C641E2" w:rsidP="0053512D">
      <w:pPr>
        <w:jc w:val="both"/>
        <w:rPr>
          <w:sz w:val="28"/>
          <w:szCs w:val="28"/>
        </w:rPr>
      </w:pPr>
    </w:p>
    <w:p w:rsidR="00EE52E0" w:rsidRPr="00D62D13" w:rsidRDefault="00EE52E0" w:rsidP="00EE52E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8. В целях реализации задач и функций, возложенных на инспекцию, старший государственный налоговый инспектор обязан:</w:t>
      </w:r>
    </w:p>
    <w:p w:rsidR="00EE52E0" w:rsidRPr="00D62D13" w:rsidRDefault="00EE52E0" w:rsidP="00EE52E0">
      <w:pPr>
        <w:jc w:val="both"/>
        <w:rPr>
          <w:sz w:val="28"/>
          <w:szCs w:val="28"/>
        </w:rPr>
      </w:pP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знать и применять  утвержденные Инструкции технологии  работы территориальных органов ФНС России в условиях использования системы ЭОД на рабочие места: РМ10-2-1: « 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 РМ10-5-1  «Осуществление других функций работников отдела камеральных проверок»; РМ10-3-1 «Проведение камеральной налоговой проверки обоснованности применения </w:t>
      </w:r>
      <w:r w:rsidRPr="00D62D13">
        <w:rPr>
          <w:sz w:val="28"/>
          <w:szCs w:val="28"/>
        </w:rPr>
        <w:lastRenderedPageBreak/>
        <w:t>налогоплательщиком налоговой ставки 0 процентов и налоговых вычетов по налогу на добавленную стоимость (НДС)».</w:t>
      </w:r>
    </w:p>
    <w:p w:rsidR="00EE52E0" w:rsidRPr="007B7E0E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осуществлять проведение внутреннего контроля в соответствии с положениями Приказа ФНС России от 14.03.2016 №ММВ-7-16/132 «Об утверждении </w:t>
      </w:r>
      <w:r w:rsidRPr="007B7E0E">
        <w:rPr>
          <w:sz w:val="28"/>
          <w:szCs w:val="28"/>
        </w:rPr>
        <w:t>Основных положений об осуществлении внутреннего контроля деятельности по технологическим процессам ФНС России».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 xml:space="preserve">103.06.06.00.0020  103.06.06.00.0030 103.06.06.00.0050         Камеральная налоговая проверка соблюдения законодательства о налогах и сборах;  камеральная налоговая проверка налоговой декларации по НДС с суммой налога, заявленной к возмещению; 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РФ, 103.06.15.01.0010 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Проводка операций в КРСБ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 xml:space="preserve">103.06.22.00.0010 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Производство по делу о предусмотренных НК РФ налоговых правонарушениях, установленное статьей 101 НК РФ;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 xml:space="preserve">103.06.22.00.0011 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Производство по делу о предусмотренных НК РФ налоговых правонарушениях, установленное статьей 101.4 НК РФ;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 xml:space="preserve">103.06.10.00.0060 103.06.10.00.0050 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камеральной налоговой проверки;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 xml:space="preserve">103.06.05.00.0010  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 xml:space="preserve">Контроль исполнения налогоплательщиком обязанности по представлению налоговой отчетности; 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103.06.14.00.0010   Направление  в правоохранительные органы материалов для решения вопроса о возбуждении уголовных дел</w:t>
      </w:r>
      <w:r w:rsidR="007B7E0E">
        <w:rPr>
          <w:sz w:val="28"/>
          <w:szCs w:val="28"/>
        </w:rPr>
        <w:t>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проводить камеральные проверки налоговой отчетности с заявленными суммами к возмещению из бюджета,  в том числе по нарушениям</w:t>
      </w:r>
      <w:r w:rsidRPr="00D62D13">
        <w:rPr>
          <w:sz w:val="28"/>
          <w:szCs w:val="28"/>
        </w:rPr>
        <w:t>, ответственность за которые предусмотрена ст. 122 НК РФ (уточненные декларации на увеличение налога к уплате), ст.119 НК РФ, ст.126 НК РФ, ст. 129.1 НК РФ.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проводить сопоставимость налоговой базы с аналогичными  показателями предыдущего налогового периода, в том числе сопоставление отдельных показателей налоговой декларации между собой.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при необходимости истребовать у налогоплательщиков документы, подтверждающие правомерность применения налоговых вычетов, право на </w:t>
      </w:r>
      <w:r w:rsidRPr="00D62D13">
        <w:rPr>
          <w:sz w:val="28"/>
          <w:szCs w:val="28"/>
        </w:rPr>
        <w:lastRenderedPageBreak/>
        <w:t>налоговые льготы и оформление результатов камеральной проверки докладной запиской (ст.145,147, 148, 149 НК РФ).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проводить анализ уровня и динамики основных показателей финансово-хозяйственной деятельности, в том числе их сравнительный анализ  с данными по аналогичным налогоплательщикам. 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осуществлять проверки логической связи между различными отчетными и расчетными показателями, проверки этих показателей на предмет сопоставления с данными из внешних источников.  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формировать списки налогоплательщиков, представивших нулевую отчетность и  при наличии несоответствий, указывающих на возможное наличие нарушений налоговой дисциплины, проводить встречные проверки и анализ информации, поступающей из внешних источников.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в случае выявления ошибок в налоговой декларации или противоречий между сведениями, содержащимися в представленных документах, либо других несоответствий, имеющихся у налогового органа, и полученным им в ходе налогового контроля, у налогоплательщика направлять запросы о предоставлении пояснений в соответствии со ст. 31 и 88 НК РФ. В случае необходимости вызывать свидетелей, привлекать эксперта, специалистов и переводчиков.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по результатам проведенных мероприятий, в случае не устранения налогоплательщиком выявленных несоответствий и при наличии достаточной доказательной базы оформлять акт камеральной налоговой проверки.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подготавливать проекты актов и решений, с визой  начальника отдела и передавать вместе с материалами проверки в правовой отдел для согласования (визирования) проекта решения по результатам проведенной проверки.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gramStart"/>
      <w:r w:rsidRPr="00D62D13">
        <w:rPr>
          <w:sz w:val="28"/>
          <w:szCs w:val="28"/>
        </w:rPr>
        <w:t>обеспечить ведение информационного ресурса «Камеральные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 (с изменениями и дополнениями</w:t>
      </w:r>
      <w:r w:rsidRPr="00D62D13">
        <w:rPr>
          <w:bCs/>
          <w:sz w:val="28"/>
          <w:szCs w:val="28"/>
        </w:rPr>
        <w:t>)»</w:t>
      </w:r>
      <w:r w:rsidRPr="00D62D13">
        <w:rPr>
          <w:bCs/>
          <w:spacing w:val="1"/>
          <w:sz w:val="28"/>
          <w:szCs w:val="28"/>
        </w:rPr>
        <w:t xml:space="preserve"> </w:t>
      </w:r>
      <w:r w:rsidRPr="00D62D13">
        <w:rPr>
          <w:spacing w:val="1"/>
          <w:sz w:val="28"/>
          <w:szCs w:val="28"/>
        </w:rPr>
        <w:t xml:space="preserve">«ПИК НДС», ИР «Допросы и осмотры», «ЕАЭС обмен», «Контрольная деятельность», « ИР Риски», ИР «АСК НДС-2» и др. </w:t>
      </w:r>
      <w:proofErr w:type="gramEnd"/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проводить проверки с использованием информационного ресурса ТАМОЖНЯ-Ф, БАНКИ БР, ПРОГРАММНОГО КОМПЛЕКСА АСК НДС-2, СПАРК.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pacing w:val="-5"/>
          <w:sz w:val="28"/>
          <w:szCs w:val="28"/>
        </w:rPr>
        <w:t xml:space="preserve">осуществлять приостановление операций по счетам налогоплательщиков – организаций и индивидуальных предпринимателей, </w:t>
      </w:r>
      <w:r w:rsidRPr="00D62D13">
        <w:rPr>
          <w:spacing w:val="-3"/>
          <w:sz w:val="28"/>
          <w:szCs w:val="28"/>
        </w:rPr>
        <w:t>в случае непредставления или отказа в представлении налоговых деклараций по НДС.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обобщать полученные материалы по результатам проведенных мероприятий налогового контроля и в случае выявления признаков недобросовестности налогоплательщика, передавать материалы в отдел </w:t>
      </w:r>
      <w:proofErr w:type="spellStart"/>
      <w:r w:rsidRPr="00D62D13">
        <w:rPr>
          <w:sz w:val="28"/>
          <w:szCs w:val="28"/>
        </w:rPr>
        <w:t>предпроверочного</w:t>
      </w:r>
      <w:proofErr w:type="spellEnd"/>
      <w:r w:rsidRPr="00D62D13">
        <w:rPr>
          <w:sz w:val="28"/>
          <w:szCs w:val="28"/>
        </w:rPr>
        <w:t xml:space="preserve"> анализа. 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lastRenderedPageBreak/>
        <w:t>формировать проводить анализ отчетности, касающейся деятельности отдела, в том числе отраслевой.</w:t>
      </w:r>
      <w:r w:rsidRPr="00D62D13">
        <w:rPr>
          <w:spacing w:val="4"/>
          <w:sz w:val="28"/>
          <w:szCs w:val="28"/>
        </w:rPr>
        <w:t xml:space="preserve"> Подготавливать </w:t>
      </w:r>
      <w:r w:rsidRPr="00D62D13">
        <w:rPr>
          <w:sz w:val="28"/>
          <w:szCs w:val="28"/>
        </w:rPr>
        <w:t>информацию по запросам, поступающим из Управления ФНС России по Приморскому краю и других источников по предмету деятельности отдела.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участвовать в подготовке ответов на письменные запросы налогоплательщиков по вопросам, входящим в компетенцию отдела.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оказывать практическую помощь молодым специалистам работникам отдела в изучении и применении  налогового законодательства на практике.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вести в установленном порядке делопроизводства, хранение и сдачу в архив документов отдела.</w:t>
      </w:r>
    </w:p>
    <w:p w:rsidR="005D791D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выполнять иные распоряжения начальника отдела и его заместителей. </w:t>
      </w:r>
    </w:p>
    <w:p w:rsidR="005D791D" w:rsidRPr="00F96AF1" w:rsidRDefault="005D791D" w:rsidP="005D791D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F96AF1">
        <w:rPr>
          <w:sz w:val="28"/>
          <w:szCs w:val="28"/>
        </w:rPr>
        <w:t xml:space="preserve">проводить профилактические работы по соблюдению антикоррупционного законодательства, </w:t>
      </w:r>
    </w:p>
    <w:p w:rsidR="005D791D" w:rsidRPr="00AD2B98" w:rsidRDefault="005D791D" w:rsidP="005D791D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AD2B98">
        <w:rPr>
          <w:sz w:val="28"/>
          <w:szCs w:val="28"/>
        </w:rPr>
        <w:t>формировать положительный имидж налогового органа перед налогоплательщиками;</w:t>
      </w:r>
    </w:p>
    <w:p w:rsidR="005D791D" w:rsidRPr="007B7E0E" w:rsidRDefault="005D791D" w:rsidP="005D791D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7B7E0E">
        <w:rPr>
          <w:sz w:val="28"/>
          <w:szCs w:val="28"/>
        </w:rPr>
        <w:t>соблюдать кодекс этики служебного поведения государственных гражданских служащих, утвержденный Приказом ФНС России от 11.04.2011 № ММВ-7-4/260@,  не допускать конфликтные ситуации в отделе и выполнять требования антитеррористической защищенности.</w:t>
      </w:r>
    </w:p>
    <w:p w:rsidR="00EE52E0" w:rsidRPr="00D62D13" w:rsidRDefault="00EE52E0" w:rsidP="005D791D">
      <w:pPr>
        <w:pStyle w:val="a3"/>
        <w:ind w:left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  </w:t>
      </w:r>
    </w:p>
    <w:p w:rsidR="005D23EF" w:rsidRPr="00E0319C" w:rsidRDefault="002A213D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5D23EF" w:rsidRPr="00E0319C">
        <w:rPr>
          <w:sz w:val="28"/>
          <w:szCs w:val="28"/>
        </w:rPr>
        <w:t>старший государственный налоговый инспектор</w:t>
      </w:r>
      <w:r w:rsidRPr="00E0319C">
        <w:rPr>
          <w:sz w:val="28"/>
          <w:szCs w:val="28"/>
        </w:rPr>
        <w:t xml:space="preserve"> имеет право: </w:t>
      </w:r>
    </w:p>
    <w:p w:rsidR="005D23EF" w:rsidRPr="00E0319C" w:rsidRDefault="005D23EF" w:rsidP="0053512D">
      <w:pPr>
        <w:ind w:firstLine="540"/>
        <w:jc w:val="both"/>
        <w:outlineLvl w:val="1"/>
        <w:rPr>
          <w:sz w:val="28"/>
          <w:szCs w:val="28"/>
        </w:rPr>
      </w:pP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lastRenderedPageBreak/>
        <w:t xml:space="preserve">6) доступ в установленном </w:t>
      </w:r>
      <w:hyperlink r:id="rId38" w:history="1">
        <w:r w:rsidRPr="00E0319C">
          <w:rPr>
            <w:sz w:val="28"/>
            <w:szCs w:val="28"/>
          </w:rPr>
          <w:t>порядке</w:t>
        </w:r>
      </w:hyperlink>
      <w:r w:rsidRPr="00E0319C">
        <w:rPr>
          <w:sz w:val="28"/>
          <w:szCs w:val="28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9) защиту сведений о гражданском служащем;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10) должностной рост на конкурсной основе;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9" w:history="1">
        <w:r w:rsidRPr="00E0319C">
          <w:rPr>
            <w:sz w:val="28"/>
            <w:szCs w:val="28"/>
          </w:rPr>
          <w:t>законом</w:t>
        </w:r>
      </w:hyperlink>
      <w:r w:rsidRPr="00E0319C">
        <w:rPr>
          <w:sz w:val="28"/>
          <w:szCs w:val="28"/>
        </w:rPr>
        <w:t xml:space="preserve"> и другими федеральными законами;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12) членство в профессиональном союзе;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13) рассмотрение индивидуальных служебных споров в соответствии с настоящим Федеральным </w:t>
      </w:r>
      <w:hyperlink r:id="rId40" w:history="1">
        <w:r w:rsidRPr="00E0319C">
          <w:rPr>
            <w:sz w:val="28"/>
            <w:szCs w:val="28"/>
          </w:rPr>
          <w:t>законом</w:t>
        </w:r>
      </w:hyperlink>
      <w:r w:rsidRPr="00E0319C">
        <w:rPr>
          <w:sz w:val="28"/>
          <w:szCs w:val="28"/>
        </w:rPr>
        <w:t xml:space="preserve"> и другими федеральными законами;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14) проведение по его заявлению служебной проверки;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15) защиту своих прав и законных интересов на гражданской службе, включая </w:t>
      </w:r>
      <w:hyperlink r:id="rId41" w:history="1">
        <w:r w:rsidRPr="00E0319C">
          <w:rPr>
            <w:sz w:val="28"/>
            <w:szCs w:val="28"/>
          </w:rPr>
          <w:t>обжалование</w:t>
        </w:r>
      </w:hyperlink>
      <w:r w:rsidRPr="00E0319C">
        <w:rPr>
          <w:sz w:val="28"/>
          <w:szCs w:val="28"/>
        </w:rPr>
        <w:t xml:space="preserve"> в суд их нарушения;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17) </w:t>
      </w:r>
      <w:hyperlink r:id="rId42" w:history="1">
        <w:r w:rsidRPr="00E0319C">
          <w:rPr>
            <w:sz w:val="28"/>
            <w:szCs w:val="28"/>
          </w:rPr>
          <w:t>государственную защиту</w:t>
        </w:r>
      </w:hyperlink>
      <w:r w:rsidRPr="00E0319C">
        <w:rPr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18) государственное пенсионное обеспечение в соответствии с федеральным </w:t>
      </w:r>
      <w:hyperlink r:id="rId43" w:history="1">
        <w:r w:rsidRPr="00E0319C">
          <w:rPr>
            <w:sz w:val="28"/>
            <w:szCs w:val="28"/>
          </w:rPr>
          <w:t>законом.</w:t>
        </w:r>
      </w:hyperlink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ab/>
      </w:r>
    </w:p>
    <w:p w:rsidR="005D23EF" w:rsidRPr="00E0319C" w:rsidRDefault="005D23EF" w:rsidP="0053512D">
      <w:pPr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10. </w:t>
      </w:r>
      <w:proofErr w:type="gramStart"/>
      <w:r w:rsidRPr="00E0319C">
        <w:rPr>
          <w:sz w:val="28"/>
          <w:szCs w:val="28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44" w:history="1">
        <w:r w:rsidRPr="00E0319C">
          <w:rPr>
            <w:sz w:val="28"/>
            <w:szCs w:val="28"/>
          </w:rPr>
          <w:t>Положением</w:t>
        </w:r>
      </w:hyperlink>
      <w:r w:rsidRPr="00E0319C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</w:t>
      </w:r>
      <w:proofErr w:type="gramEnd"/>
      <w:r w:rsidRPr="00E0319C">
        <w:rPr>
          <w:sz w:val="28"/>
          <w:szCs w:val="28"/>
        </w:rPr>
        <w:t>, должностным регламентом, инструкциями на рабочие места.</w:t>
      </w:r>
    </w:p>
    <w:p w:rsidR="005D23EF" w:rsidRPr="00E0319C" w:rsidRDefault="005D23EF" w:rsidP="0053512D">
      <w:pPr>
        <w:pStyle w:val="ConsNonformat"/>
        <w:ind w:right="0" w:firstLine="540"/>
        <w:jc w:val="both"/>
        <w:rPr>
          <w:sz w:val="28"/>
          <w:szCs w:val="28"/>
        </w:rPr>
      </w:pPr>
    </w:p>
    <w:p w:rsidR="005D23EF" w:rsidRPr="00E0319C" w:rsidRDefault="005D23EF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319C">
        <w:rPr>
          <w:rFonts w:ascii="Times New Roman" w:hAnsi="Times New Roman" w:cs="Times New Roman"/>
          <w:sz w:val="28"/>
          <w:szCs w:val="28"/>
        </w:rPr>
        <w:t xml:space="preserve">11. </w:t>
      </w:r>
      <w:r w:rsidR="005E25E8" w:rsidRPr="00E0319C">
        <w:rPr>
          <w:rFonts w:ascii="Times New Roman" w:hAnsi="Times New Roman" w:cs="Times New Roman"/>
          <w:sz w:val="28"/>
          <w:szCs w:val="28"/>
        </w:rPr>
        <w:t>С</w:t>
      </w:r>
      <w:r w:rsidRPr="00E0319C">
        <w:rPr>
          <w:rFonts w:ascii="Times New Roman" w:hAnsi="Times New Roman" w:cs="Times New Roman"/>
          <w:sz w:val="28"/>
          <w:szCs w:val="28"/>
        </w:rPr>
        <w:t xml:space="preserve">тарший государственный налоговый инспектор за неисполнение или </w:t>
      </w:r>
      <w:r w:rsidRPr="00E0319C">
        <w:rPr>
          <w:rFonts w:ascii="Times New Roman" w:hAnsi="Times New Roman" w:cs="Times New Roman"/>
          <w:sz w:val="28"/>
          <w:szCs w:val="28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D23EF" w:rsidRPr="00E0319C" w:rsidRDefault="005D23EF" w:rsidP="005351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5D23EF" w:rsidRPr="00E0319C" w:rsidRDefault="005D23EF" w:rsidP="0053512D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-  действия или бездействия, ведущие к нарушению прав и законных интересов граждан;           </w:t>
      </w:r>
    </w:p>
    <w:p w:rsidR="005D23EF" w:rsidRPr="00E0319C" w:rsidRDefault="005D23EF" w:rsidP="0053512D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E0319C">
        <w:rPr>
          <w:sz w:val="28"/>
          <w:szCs w:val="28"/>
        </w:rPr>
        <w:t>- разглашение сведений, ставших ему известными в связи с исполнением должностных обязанностей.</w:t>
      </w:r>
    </w:p>
    <w:p w:rsidR="005D23EF" w:rsidRPr="00E0319C" w:rsidRDefault="005D23EF" w:rsidP="005351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Предусматривается ответственность гражданского служащего, определенная </w:t>
      </w:r>
      <w:hyperlink r:id="rId45" w:history="1">
        <w:r w:rsidRPr="00E0319C">
          <w:rPr>
            <w:sz w:val="28"/>
            <w:szCs w:val="28"/>
          </w:rPr>
          <w:t>уголовным</w:t>
        </w:r>
      </w:hyperlink>
      <w:r w:rsidRPr="00E0319C">
        <w:rPr>
          <w:sz w:val="28"/>
          <w:szCs w:val="28"/>
        </w:rPr>
        <w:t xml:space="preserve">, </w:t>
      </w:r>
      <w:hyperlink r:id="rId46" w:history="1">
        <w:r w:rsidRPr="00E0319C">
          <w:rPr>
            <w:sz w:val="28"/>
            <w:szCs w:val="28"/>
          </w:rPr>
          <w:t>административным</w:t>
        </w:r>
      </w:hyperlink>
      <w:r w:rsidRPr="00E0319C">
        <w:rPr>
          <w:sz w:val="28"/>
          <w:szCs w:val="28"/>
        </w:rPr>
        <w:t xml:space="preserve">, </w:t>
      </w:r>
      <w:hyperlink r:id="rId47" w:history="1">
        <w:r w:rsidRPr="00E0319C">
          <w:rPr>
            <w:sz w:val="28"/>
            <w:szCs w:val="28"/>
          </w:rPr>
          <w:t>гражданским законодательством</w:t>
        </w:r>
      </w:hyperlink>
      <w:r w:rsidRPr="00E0319C">
        <w:rPr>
          <w:sz w:val="28"/>
          <w:szCs w:val="28"/>
        </w:rPr>
        <w:t xml:space="preserve"> Российской Федерации, а также </w:t>
      </w:r>
      <w:hyperlink r:id="rId48" w:history="1">
        <w:r w:rsidRPr="00E0319C">
          <w:rPr>
            <w:sz w:val="28"/>
            <w:szCs w:val="28"/>
          </w:rPr>
          <w:t>законодательством</w:t>
        </w:r>
      </w:hyperlink>
      <w:r w:rsidRPr="00E0319C">
        <w:rPr>
          <w:sz w:val="28"/>
          <w:szCs w:val="28"/>
        </w:rPr>
        <w:t xml:space="preserve"> о гражданской службе.</w:t>
      </w:r>
    </w:p>
    <w:p w:rsidR="00474E93" w:rsidRDefault="00474E93" w:rsidP="005351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D23EF" w:rsidRPr="00E0319C" w:rsidRDefault="005D23EF" w:rsidP="005351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Согласно </w:t>
      </w:r>
      <w:hyperlink r:id="rId49" w:history="1">
        <w:r w:rsidRPr="00E0319C">
          <w:rPr>
            <w:sz w:val="28"/>
            <w:szCs w:val="28"/>
          </w:rPr>
          <w:t>пункту 3 статьи 15</w:t>
        </w:r>
      </w:hyperlink>
      <w:r w:rsidRPr="00E0319C">
        <w:rPr>
          <w:sz w:val="28"/>
          <w:szCs w:val="28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74E93" w:rsidRDefault="00474E93" w:rsidP="0053512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5D23EF" w:rsidRPr="00E0319C" w:rsidRDefault="005D23EF" w:rsidP="0053512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proofErr w:type="gramStart"/>
      <w:r w:rsidRPr="00E0319C">
        <w:rPr>
          <w:bCs/>
          <w:sz w:val="28"/>
          <w:szCs w:val="28"/>
        </w:rPr>
        <w:t xml:space="preserve">Невыполнение старшим государственным налоговым инспектором должностной обязанности – </w:t>
      </w:r>
      <w:r w:rsidRPr="00E0319C">
        <w:rPr>
          <w:sz w:val="28"/>
          <w:szCs w:val="28"/>
        </w:rPr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E0319C">
        <w:rPr>
          <w:bCs/>
          <w:sz w:val="28"/>
          <w:szCs w:val="28"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A213D" w:rsidRPr="00E0319C" w:rsidRDefault="002A213D" w:rsidP="0053512D">
      <w:pPr>
        <w:pStyle w:val="ConsPlusNormal"/>
        <w:jc w:val="both"/>
        <w:rPr>
          <w:sz w:val="28"/>
          <w:szCs w:val="28"/>
        </w:rPr>
      </w:pPr>
    </w:p>
    <w:p w:rsidR="008C6605" w:rsidRPr="00E0319C" w:rsidRDefault="002A213D" w:rsidP="008C6605">
      <w:pPr>
        <w:pStyle w:val="ConsPlusNormal"/>
        <w:jc w:val="center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IV. Перечень вопросов, </w:t>
      </w:r>
    </w:p>
    <w:p w:rsidR="002A213D" w:rsidRPr="00E0319C" w:rsidRDefault="002A213D" w:rsidP="008C6605">
      <w:pPr>
        <w:pStyle w:val="ConsPlusNormal"/>
        <w:jc w:val="center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по </w:t>
      </w:r>
      <w:proofErr w:type="gramStart"/>
      <w:r w:rsidRPr="00E0319C">
        <w:rPr>
          <w:sz w:val="28"/>
          <w:szCs w:val="28"/>
        </w:rPr>
        <w:t>которым</w:t>
      </w:r>
      <w:proofErr w:type="gramEnd"/>
      <w:r w:rsidR="003E7684" w:rsidRPr="00E0319C">
        <w:rPr>
          <w:sz w:val="28"/>
          <w:szCs w:val="28"/>
        </w:rPr>
        <w:t xml:space="preserve">, </w:t>
      </w:r>
      <w:r w:rsidRPr="00E0319C">
        <w:rPr>
          <w:sz w:val="28"/>
          <w:szCs w:val="28"/>
        </w:rPr>
        <w:t xml:space="preserve"> </w:t>
      </w:r>
      <w:r w:rsidR="008C6605" w:rsidRPr="00E0319C">
        <w:rPr>
          <w:sz w:val="28"/>
          <w:szCs w:val="28"/>
        </w:rPr>
        <w:t xml:space="preserve">старший государственный налоговый инспектор </w:t>
      </w:r>
      <w:r w:rsidRPr="00E0319C">
        <w:rPr>
          <w:sz w:val="28"/>
          <w:szCs w:val="28"/>
        </w:rPr>
        <w:t>вправе или обязан самостоятельно принимать управленческие</w:t>
      </w:r>
    </w:p>
    <w:p w:rsidR="002A213D" w:rsidRPr="007B7E0E" w:rsidRDefault="002A213D" w:rsidP="0053512D">
      <w:pPr>
        <w:pStyle w:val="ConsPlusNormal"/>
        <w:jc w:val="center"/>
        <w:rPr>
          <w:sz w:val="28"/>
          <w:szCs w:val="28"/>
        </w:rPr>
      </w:pPr>
      <w:r w:rsidRPr="007B7E0E">
        <w:rPr>
          <w:sz w:val="28"/>
          <w:szCs w:val="28"/>
        </w:rPr>
        <w:t>и иные решения</w:t>
      </w:r>
    </w:p>
    <w:p w:rsidR="002A213D" w:rsidRPr="007B7E0E" w:rsidRDefault="002A213D" w:rsidP="0053512D">
      <w:pPr>
        <w:pStyle w:val="ConsPlusNormal"/>
        <w:jc w:val="both"/>
        <w:rPr>
          <w:sz w:val="28"/>
          <w:szCs w:val="28"/>
        </w:rPr>
      </w:pPr>
    </w:p>
    <w:p w:rsidR="006572A3" w:rsidRPr="007B7E0E" w:rsidRDefault="006572A3" w:rsidP="006572A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12. При исполнении служебных обязанностей,  старший государственный налоговый инспектор не вправе самостоятельно принимать управленческие и иные решения.</w:t>
      </w:r>
    </w:p>
    <w:p w:rsidR="006572A3" w:rsidRPr="007B7E0E" w:rsidRDefault="006572A3" w:rsidP="006572A3">
      <w:pPr>
        <w:pStyle w:val="ConsPlusNormal"/>
        <w:ind w:firstLine="540"/>
        <w:jc w:val="both"/>
        <w:rPr>
          <w:sz w:val="28"/>
          <w:szCs w:val="28"/>
        </w:rPr>
      </w:pPr>
    </w:p>
    <w:p w:rsidR="006572A3" w:rsidRPr="007B7E0E" w:rsidRDefault="006572A3" w:rsidP="006572A3">
      <w:pPr>
        <w:ind w:firstLine="540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13. При исполнении служебных обязанностей,  старший государственный налоговый инспектор не обязан самостоятельно принимать управленческие и иные решения.</w:t>
      </w:r>
    </w:p>
    <w:p w:rsidR="006572A3" w:rsidRPr="007B7E0E" w:rsidRDefault="006572A3" w:rsidP="006572A3">
      <w:pPr>
        <w:widowControl w:val="0"/>
        <w:jc w:val="center"/>
        <w:rPr>
          <w:sz w:val="28"/>
          <w:szCs w:val="28"/>
        </w:rPr>
      </w:pPr>
    </w:p>
    <w:p w:rsidR="006572A3" w:rsidRPr="007B7E0E" w:rsidRDefault="006572A3" w:rsidP="006572A3">
      <w:pPr>
        <w:widowControl w:val="0"/>
        <w:jc w:val="center"/>
        <w:rPr>
          <w:sz w:val="28"/>
          <w:szCs w:val="28"/>
        </w:rPr>
      </w:pPr>
      <w:r w:rsidRPr="007B7E0E">
        <w:rPr>
          <w:sz w:val="28"/>
          <w:szCs w:val="28"/>
        </w:rPr>
        <w:t xml:space="preserve">V. Перечень вопросов, </w:t>
      </w:r>
    </w:p>
    <w:p w:rsidR="006572A3" w:rsidRPr="007B7E0E" w:rsidRDefault="006572A3" w:rsidP="006572A3">
      <w:pPr>
        <w:widowControl w:val="0"/>
        <w:jc w:val="center"/>
        <w:rPr>
          <w:sz w:val="28"/>
          <w:szCs w:val="28"/>
        </w:rPr>
      </w:pPr>
      <w:r w:rsidRPr="007B7E0E">
        <w:rPr>
          <w:sz w:val="28"/>
          <w:szCs w:val="28"/>
        </w:rPr>
        <w:t xml:space="preserve">по </w:t>
      </w:r>
      <w:proofErr w:type="gramStart"/>
      <w:r w:rsidRPr="007B7E0E">
        <w:rPr>
          <w:sz w:val="28"/>
          <w:szCs w:val="28"/>
        </w:rPr>
        <w:t>которым</w:t>
      </w:r>
      <w:proofErr w:type="gramEnd"/>
      <w:r w:rsidRPr="007B7E0E">
        <w:rPr>
          <w:sz w:val="28"/>
          <w:szCs w:val="28"/>
        </w:rPr>
        <w:t>, 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  <w:bookmarkStart w:id="0" w:name="_GoBack"/>
      <w:bookmarkEnd w:id="0"/>
    </w:p>
    <w:p w:rsidR="006572A3" w:rsidRDefault="006572A3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0319C" w:rsidRDefault="002A213D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14. </w:t>
      </w:r>
      <w:r w:rsidR="008C6605" w:rsidRPr="00E0319C">
        <w:rPr>
          <w:sz w:val="28"/>
          <w:szCs w:val="28"/>
        </w:rPr>
        <w:t>Старший государственный налоговый инспектор</w:t>
      </w:r>
      <w:r w:rsidRPr="00E0319C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</w:t>
      </w:r>
      <w:r w:rsidRPr="003E7684">
        <w:rPr>
          <w:sz w:val="28"/>
          <w:szCs w:val="28"/>
        </w:rPr>
        <w:t xml:space="preserve">проектов: </w:t>
      </w:r>
    </w:p>
    <w:p w:rsidR="00E0319C" w:rsidRPr="00E0319C" w:rsidRDefault="00E0319C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E0319C" w:rsidRDefault="002A213D" w:rsidP="00E0319C">
      <w:pPr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15. </w:t>
      </w:r>
      <w:r w:rsidR="008C6605" w:rsidRPr="003E7684">
        <w:rPr>
          <w:sz w:val="28"/>
          <w:szCs w:val="28"/>
        </w:rPr>
        <w:t>Старший государственный налоговый инспектор</w:t>
      </w:r>
      <w:r w:rsidRPr="003E7684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E0319C" w:rsidRPr="003E7684" w:rsidRDefault="00E0319C" w:rsidP="00E0319C">
      <w:pPr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- иных актов по поручению непосредственного руководителя.</w:t>
      </w:r>
    </w:p>
    <w:p w:rsidR="002A213D" w:rsidRPr="003E7684" w:rsidRDefault="002A213D" w:rsidP="00E0319C">
      <w:pPr>
        <w:pStyle w:val="ConsPlusNormal"/>
        <w:ind w:firstLine="540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VI. Сроки и процедуры подготовки, рассмотрения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проектов управленческих и иных решений, порядок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согласования и принятия данных решений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16. В соответствии со своими должностными обязанностями </w:t>
      </w:r>
      <w:r w:rsidR="008C6605" w:rsidRPr="003E7684">
        <w:rPr>
          <w:sz w:val="28"/>
          <w:szCs w:val="28"/>
        </w:rPr>
        <w:t xml:space="preserve">старший государственный налоговый инспектор </w:t>
      </w:r>
      <w:r w:rsidRPr="003E7684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VII. Порядок служебного взаимодействия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17. </w:t>
      </w:r>
      <w:proofErr w:type="gramStart"/>
      <w:r w:rsidRPr="003E7684">
        <w:rPr>
          <w:sz w:val="28"/>
          <w:szCs w:val="28"/>
        </w:rPr>
        <w:t xml:space="preserve">Взаимодействие </w:t>
      </w:r>
      <w:r w:rsidR="008C6605" w:rsidRPr="003E7684">
        <w:rPr>
          <w:sz w:val="28"/>
          <w:szCs w:val="28"/>
        </w:rPr>
        <w:t>с</w:t>
      </w:r>
      <w:r w:rsidR="00F77FAA" w:rsidRPr="003E7684">
        <w:rPr>
          <w:sz w:val="28"/>
          <w:szCs w:val="28"/>
        </w:rPr>
        <w:t>таршего</w:t>
      </w:r>
      <w:r w:rsidR="008C6605" w:rsidRPr="003E7684">
        <w:rPr>
          <w:sz w:val="28"/>
          <w:szCs w:val="28"/>
        </w:rPr>
        <w:t xml:space="preserve"> государственн</w:t>
      </w:r>
      <w:r w:rsidR="00F77FAA" w:rsidRPr="003E7684">
        <w:rPr>
          <w:sz w:val="28"/>
          <w:szCs w:val="28"/>
        </w:rPr>
        <w:t>ого</w:t>
      </w:r>
      <w:r w:rsidR="008C6605" w:rsidRPr="003E7684">
        <w:rPr>
          <w:sz w:val="28"/>
          <w:szCs w:val="28"/>
        </w:rPr>
        <w:t xml:space="preserve"> налогов</w:t>
      </w:r>
      <w:r w:rsidR="00F77FAA" w:rsidRPr="003E7684">
        <w:rPr>
          <w:sz w:val="28"/>
          <w:szCs w:val="28"/>
        </w:rPr>
        <w:t>ого</w:t>
      </w:r>
      <w:r w:rsidR="008C6605" w:rsidRPr="003E7684">
        <w:rPr>
          <w:sz w:val="28"/>
          <w:szCs w:val="28"/>
        </w:rPr>
        <w:t xml:space="preserve"> инспектор</w:t>
      </w:r>
      <w:r w:rsidR="00F77FAA" w:rsidRPr="003E7684">
        <w:rPr>
          <w:sz w:val="28"/>
          <w:szCs w:val="28"/>
        </w:rPr>
        <w:t>а</w:t>
      </w:r>
      <w:r w:rsidR="008C6605" w:rsidRPr="003E7684">
        <w:rPr>
          <w:sz w:val="28"/>
          <w:szCs w:val="28"/>
        </w:rPr>
        <w:t xml:space="preserve"> </w:t>
      </w:r>
      <w:r w:rsidRPr="003E7684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467589">
        <w:rPr>
          <w:sz w:val="28"/>
          <w:szCs w:val="28"/>
        </w:rPr>
        <w:t xml:space="preserve">основе </w:t>
      </w:r>
      <w:hyperlink r:id="rId50" w:history="1">
        <w:r w:rsidRPr="00467589">
          <w:rPr>
            <w:sz w:val="28"/>
            <w:szCs w:val="28"/>
          </w:rPr>
          <w:t>общих принципов</w:t>
        </w:r>
      </w:hyperlink>
      <w:r w:rsidRPr="00467589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467589">
        <w:rPr>
          <w:sz w:val="28"/>
          <w:szCs w:val="28"/>
        </w:rPr>
        <w:t xml:space="preserve"> </w:t>
      </w:r>
      <w:hyperlink r:id="rId51" w:history="1">
        <w:r w:rsidRPr="00467589">
          <w:rPr>
            <w:sz w:val="28"/>
            <w:szCs w:val="28"/>
          </w:rPr>
          <w:t>статьей 18</w:t>
        </w:r>
      </w:hyperlink>
      <w:r w:rsidRPr="00467589">
        <w:rPr>
          <w:sz w:val="28"/>
          <w:szCs w:val="28"/>
        </w:rPr>
        <w:t xml:space="preserve"> Федерального закона от 27.07.2004 N 79-ФЗ "О государственной гражданской </w:t>
      </w:r>
      <w:r w:rsidRPr="003E7684">
        <w:rPr>
          <w:sz w:val="28"/>
          <w:szCs w:val="28"/>
        </w:rPr>
        <w:t>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VIII. Перечень государственных услуг, оказываемых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 xml:space="preserve">гражданам и организациям в соответствии </w:t>
      </w:r>
      <w:proofErr w:type="gramStart"/>
      <w:r w:rsidRPr="003E7684">
        <w:rPr>
          <w:sz w:val="28"/>
          <w:szCs w:val="28"/>
        </w:rPr>
        <w:t>с</w:t>
      </w:r>
      <w:proofErr w:type="gramEnd"/>
      <w:r w:rsidRPr="003E7684">
        <w:rPr>
          <w:sz w:val="28"/>
          <w:szCs w:val="28"/>
        </w:rPr>
        <w:t xml:space="preserve"> административным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регламентом Федеральной налоговой службы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474E93" w:rsidRDefault="00474E93" w:rsidP="0053512D">
      <w:pPr>
        <w:pStyle w:val="ConsPlusNormal"/>
        <w:ind w:firstLine="540"/>
        <w:jc w:val="both"/>
        <w:rPr>
          <w:sz w:val="28"/>
          <w:szCs w:val="28"/>
        </w:rPr>
      </w:pPr>
    </w:p>
    <w:p w:rsidR="000161E2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18. </w:t>
      </w:r>
      <w:r w:rsidR="00F77FAA" w:rsidRPr="003E7684">
        <w:rPr>
          <w:sz w:val="28"/>
          <w:szCs w:val="28"/>
        </w:rPr>
        <w:t>Старший государственный налоговый инспектор</w:t>
      </w:r>
      <w:r w:rsidRPr="003E7684">
        <w:rPr>
          <w:sz w:val="28"/>
          <w:szCs w:val="28"/>
        </w:rPr>
        <w:t xml:space="preserve"> </w:t>
      </w:r>
      <w:r w:rsidR="000161E2" w:rsidRPr="003E7684">
        <w:rPr>
          <w:sz w:val="28"/>
          <w:szCs w:val="28"/>
        </w:rPr>
        <w:t xml:space="preserve">выполняет информационное обеспечение </w:t>
      </w:r>
      <w:r w:rsidRPr="003E7684">
        <w:rPr>
          <w:sz w:val="28"/>
          <w:szCs w:val="28"/>
        </w:rPr>
        <w:t>(</w:t>
      </w:r>
      <w:r w:rsidR="000161E2" w:rsidRPr="003E7684">
        <w:rPr>
          <w:sz w:val="28"/>
          <w:szCs w:val="28"/>
        </w:rPr>
        <w:t xml:space="preserve">принимает участие в информировании </w:t>
      </w:r>
      <w:r w:rsidR="000161E2" w:rsidRPr="003E7684">
        <w:rPr>
          <w:sz w:val="28"/>
          <w:szCs w:val="28"/>
        </w:rPr>
        <w:lastRenderedPageBreak/>
        <w:t>налогоплательщиков) оказания следующих видов государственных услуг:</w:t>
      </w:r>
    </w:p>
    <w:p w:rsidR="000161E2" w:rsidRPr="003E7684" w:rsidRDefault="000161E2" w:rsidP="009438F0">
      <w:pPr>
        <w:pStyle w:val="ConsPlusNormal"/>
        <w:ind w:firstLine="567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подготовка разъяснений по применению законодательства о налогах и сборах </w:t>
      </w:r>
      <w:r w:rsidRPr="003E7684">
        <w:rPr>
          <w:rFonts w:eastAsia="Calibri"/>
          <w:sz w:val="28"/>
          <w:szCs w:val="28"/>
        </w:rPr>
        <w:t xml:space="preserve">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 </w:t>
      </w:r>
      <w:r w:rsidRPr="003E7684">
        <w:rPr>
          <w:sz w:val="28"/>
          <w:szCs w:val="28"/>
        </w:rPr>
        <w:t>по письменным запросам налогоплательщиков</w:t>
      </w:r>
    </w:p>
    <w:p w:rsidR="002A213D" w:rsidRPr="003E7684" w:rsidRDefault="000161E2" w:rsidP="009438F0">
      <w:pPr>
        <w:pStyle w:val="ConsPlusNormal"/>
        <w:ind w:firstLine="567"/>
        <w:jc w:val="both"/>
        <w:rPr>
          <w:sz w:val="28"/>
          <w:szCs w:val="28"/>
        </w:rPr>
      </w:pPr>
      <w:r w:rsidRPr="003E7684">
        <w:rPr>
          <w:rFonts w:eastAsia="Calibri"/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</w:p>
    <w:p w:rsidR="000161E2" w:rsidRPr="003E7684" w:rsidRDefault="000161E2" w:rsidP="009438F0">
      <w:pPr>
        <w:pStyle w:val="ConsPlusNormal"/>
        <w:ind w:firstLine="567"/>
        <w:jc w:val="center"/>
        <w:outlineLvl w:val="1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IX. Показатели эффективности и результативности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профессиональной служебной деятельности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77FAA" w:rsidRPr="003E7684">
        <w:rPr>
          <w:sz w:val="28"/>
          <w:szCs w:val="28"/>
        </w:rPr>
        <w:t>старшего государственного налогового инспектора</w:t>
      </w:r>
      <w:r w:rsidRPr="003E7684">
        <w:rPr>
          <w:sz w:val="28"/>
          <w:szCs w:val="28"/>
        </w:rPr>
        <w:t xml:space="preserve"> оценивается по следующим показателям:</w:t>
      </w:r>
    </w:p>
    <w:p w:rsidR="002A213D" w:rsidRPr="003E7684" w:rsidRDefault="002A213D" w:rsidP="006F19A7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6F19A7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213D" w:rsidRPr="003E7684" w:rsidRDefault="002A213D" w:rsidP="006F19A7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своевременности и оперативности выполнения поручений;</w:t>
      </w:r>
    </w:p>
    <w:p w:rsidR="002A213D" w:rsidRPr="003E7684" w:rsidRDefault="002A213D" w:rsidP="006F19A7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213D" w:rsidRPr="003E7684" w:rsidRDefault="002A213D" w:rsidP="006F19A7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213D" w:rsidRPr="003E7684" w:rsidRDefault="002A213D" w:rsidP="006F19A7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213D" w:rsidRPr="003E7684" w:rsidRDefault="002A213D" w:rsidP="006F19A7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213D" w:rsidRPr="003E7684" w:rsidRDefault="002A213D" w:rsidP="006F19A7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A213D" w:rsidRPr="003E7684" w:rsidRDefault="002A213D" w:rsidP="006F19A7">
      <w:pPr>
        <w:pStyle w:val="ConsPlusNormal"/>
        <w:jc w:val="both"/>
        <w:rPr>
          <w:sz w:val="28"/>
          <w:szCs w:val="28"/>
        </w:rPr>
      </w:pPr>
    </w:p>
    <w:p w:rsidR="0071334D" w:rsidRDefault="0071334D" w:rsidP="0053512D">
      <w:pPr>
        <w:pStyle w:val="ConsPlusNormal"/>
        <w:jc w:val="center"/>
        <w:outlineLvl w:val="1"/>
        <w:rPr>
          <w:szCs w:val="24"/>
        </w:rPr>
      </w:pP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662451" w:rsidRDefault="00662451" w:rsidP="00662451">
      <w:pPr>
        <w:pStyle w:val="ConsPlusNormal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И. о. н</w:t>
      </w:r>
      <w:r w:rsidR="009438F0" w:rsidRPr="003A0C79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</w:p>
    <w:p w:rsidR="008A19F9" w:rsidRDefault="00662451" w:rsidP="006F19A7">
      <w:pPr>
        <w:pStyle w:val="ConsPlusNormal"/>
        <w:outlineLvl w:val="1"/>
        <w:rPr>
          <w:szCs w:val="24"/>
        </w:rPr>
      </w:pPr>
      <w:r>
        <w:rPr>
          <w:sz w:val="28"/>
          <w:szCs w:val="28"/>
        </w:rPr>
        <w:t xml:space="preserve"> </w:t>
      </w:r>
      <w:r w:rsidR="009438F0" w:rsidRPr="003A0C79">
        <w:rPr>
          <w:sz w:val="28"/>
          <w:szCs w:val="28"/>
        </w:rPr>
        <w:t xml:space="preserve">отдела камеральных проверок № 2                              </w:t>
      </w:r>
      <w:r w:rsidR="00467589">
        <w:rPr>
          <w:sz w:val="28"/>
          <w:szCs w:val="28"/>
        </w:rPr>
        <w:t xml:space="preserve">             </w:t>
      </w:r>
      <w:r w:rsidR="009438F0" w:rsidRPr="003A0C7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Н. С. </w:t>
      </w:r>
      <w:proofErr w:type="spellStart"/>
      <w:r>
        <w:rPr>
          <w:sz w:val="28"/>
          <w:szCs w:val="28"/>
        </w:rPr>
        <w:t>Хромовских</w:t>
      </w:r>
      <w:proofErr w:type="spellEnd"/>
      <w:r w:rsidR="009438F0" w:rsidRPr="003A0C79">
        <w:rPr>
          <w:sz w:val="28"/>
          <w:szCs w:val="28"/>
        </w:rPr>
        <w:t xml:space="preserve"> </w:t>
      </w:r>
    </w:p>
    <w:sectPr w:rsidR="008A19F9" w:rsidSect="0043378F">
      <w:pgSz w:w="11906" w:h="16838"/>
      <w:pgMar w:top="1418" w:right="850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69F5020"/>
    <w:multiLevelType w:val="hybridMultilevel"/>
    <w:tmpl w:val="EBCC9F62"/>
    <w:lvl w:ilvl="0" w:tplc="C65AE7F2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161E2"/>
    <w:rsid w:val="00066AF4"/>
    <w:rsid w:val="000A27A2"/>
    <w:rsid w:val="001374F1"/>
    <w:rsid w:val="001B2364"/>
    <w:rsid w:val="002027E0"/>
    <w:rsid w:val="00280AC8"/>
    <w:rsid w:val="002A213D"/>
    <w:rsid w:val="002C5950"/>
    <w:rsid w:val="002D1F56"/>
    <w:rsid w:val="002F539B"/>
    <w:rsid w:val="00307A81"/>
    <w:rsid w:val="003542D7"/>
    <w:rsid w:val="003A0C79"/>
    <w:rsid w:val="003A35C5"/>
    <w:rsid w:val="003C5205"/>
    <w:rsid w:val="003E7684"/>
    <w:rsid w:val="00404D4D"/>
    <w:rsid w:val="0043378F"/>
    <w:rsid w:val="004657BB"/>
    <w:rsid w:val="00467589"/>
    <w:rsid w:val="00474E93"/>
    <w:rsid w:val="004B7A2E"/>
    <w:rsid w:val="005101A0"/>
    <w:rsid w:val="005326D5"/>
    <w:rsid w:val="0053512D"/>
    <w:rsid w:val="00544BCE"/>
    <w:rsid w:val="00577B52"/>
    <w:rsid w:val="00583E5C"/>
    <w:rsid w:val="005D23EF"/>
    <w:rsid w:val="005D5836"/>
    <w:rsid w:val="005D791D"/>
    <w:rsid w:val="005E25E8"/>
    <w:rsid w:val="006047A9"/>
    <w:rsid w:val="006207BE"/>
    <w:rsid w:val="006478DB"/>
    <w:rsid w:val="006572A3"/>
    <w:rsid w:val="00657FC1"/>
    <w:rsid w:val="00662451"/>
    <w:rsid w:val="00681CFB"/>
    <w:rsid w:val="006F19A7"/>
    <w:rsid w:val="00700554"/>
    <w:rsid w:val="0071334D"/>
    <w:rsid w:val="007638E5"/>
    <w:rsid w:val="007B7E0E"/>
    <w:rsid w:val="008125C6"/>
    <w:rsid w:val="00815B80"/>
    <w:rsid w:val="008400EC"/>
    <w:rsid w:val="008A19F9"/>
    <w:rsid w:val="008B52E5"/>
    <w:rsid w:val="008C3A02"/>
    <w:rsid w:val="008C6605"/>
    <w:rsid w:val="008D16A6"/>
    <w:rsid w:val="008E1D73"/>
    <w:rsid w:val="009129EF"/>
    <w:rsid w:val="009438F0"/>
    <w:rsid w:val="00947A24"/>
    <w:rsid w:val="009574D9"/>
    <w:rsid w:val="00984086"/>
    <w:rsid w:val="00994A0F"/>
    <w:rsid w:val="009D17EA"/>
    <w:rsid w:val="00A118D6"/>
    <w:rsid w:val="00A207F0"/>
    <w:rsid w:val="00AD57DD"/>
    <w:rsid w:val="00BA5C05"/>
    <w:rsid w:val="00C02E22"/>
    <w:rsid w:val="00C641E2"/>
    <w:rsid w:val="00D20E50"/>
    <w:rsid w:val="00D23C9F"/>
    <w:rsid w:val="00E0319C"/>
    <w:rsid w:val="00E36277"/>
    <w:rsid w:val="00ED23F1"/>
    <w:rsid w:val="00EE52E0"/>
    <w:rsid w:val="00EF1BB0"/>
    <w:rsid w:val="00F0503B"/>
    <w:rsid w:val="00F77FAA"/>
    <w:rsid w:val="00FA627D"/>
    <w:rsid w:val="00FD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5BEB1B11BABC9562E1534B1354C51B2F25C2AE66B1280ED85A71186A5D0p1E" TargetMode="External"/><Relationship Id="rId18" Type="http://schemas.openxmlformats.org/officeDocument/2006/relationships/hyperlink" Target="consultantplus://offline/ref=FE417E7302ECC72937B58991ED3C900D569B51AA04244B6947768DF420F1F803491CF19DAEEF8A67IBPDE" TargetMode="External"/><Relationship Id="rId26" Type="http://schemas.openxmlformats.org/officeDocument/2006/relationships/hyperlink" Target="consultantplus://offline/ref=FE417E7302ECC72937B58991ED3C900D559C58AA0F2E4B6947768DF420IFP1E" TargetMode="External"/><Relationship Id="rId39" Type="http://schemas.openxmlformats.org/officeDocument/2006/relationships/hyperlink" Target="consultantplus://offline/ref=F440A9931652C43D958CB0F971EC8513ABDD6E8BDB83909364786319BD4F4B2F5630B87E3657C94FF3GB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E417E7302ECC72937B58991ED3C900D569B50A7052E4B6947768DF420F1F803491CF19DAEEC826FIBP0E" TargetMode="External"/><Relationship Id="rId34" Type="http://schemas.openxmlformats.org/officeDocument/2006/relationships/hyperlink" Target="consultantplus://offline/ref=312474B79D961F62D8A89E06E65CECB42F6FCD1D0B680344CEF2EFCAF8A80F6EBB18577D98A70FA534U3C" TargetMode="External"/><Relationship Id="rId42" Type="http://schemas.openxmlformats.org/officeDocument/2006/relationships/hyperlink" Target="consultantplus://offline/ref=F440A9931652C43D958CB0F971EC8513ABDD6F8BD889909364786319BDF4GFF" TargetMode="External"/><Relationship Id="rId47" Type="http://schemas.openxmlformats.org/officeDocument/2006/relationships/hyperlink" Target="garantF1://10064072.1001_" TargetMode="External"/><Relationship Id="rId50" Type="http://schemas.openxmlformats.org/officeDocument/2006/relationships/hyperlink" Target="consultantplus://offline/ref=312474B79D961F62D8A89E06E65CECB42564C9180B605E4EC6ABE3C8FFA75079BC515B7C98A70D3AUCC" TargetMode="External"/><Relationship Id="rId7" Type="http://schemas.openxmlformats.org/officeDocument/2006/relationships/hyperlink" Target="consultantplus://offline/ref=48C9DFE89FE31A21120123E2E03602A30E2E35F9AD79F00201E5EC05B025i5L_" TargetMode="External"/><Relationship Id="rId12" Type="http://schemas.openxmlformats.org/officeDocument/2006/relationships/hyperlink" Target="consultantplus://offline/ref=A5BEB1B11BABC9562E1534B1354C51B2F25E2BEF671180ED85A71186A5D0p1E" TargetMode="External"/><Relationship Id="rId17" Type="http://schemas.openxmlformats.org/officeDocument/2006/relationships/hyperlink" Target="consultantplus://offline/ref=FE417E7302ECC72937B58991ED3C900D569B51AA04244B6947768DF420F1F803491CF19DAEEF8A68IBPAE" TargetMode="External"/><Relationship Id="rId25" Type="http://schemas.openxmlformats.org/officeDocument/2006/relationships/hyperlink" Target="consultantplus://offline/ref=FE417E7302ECC72937B58991ED3C900D569E58A9082C4B6947768DF420IFP1E" TargetMode="External"/><Relationship Id="rId33" Type="http://schemas.openxmlformats.org/officeDocument/2006/relationships/hyperlink" Target="consultantplus://offline/ref=4E092DDDE7348A01EE87759CC30571AFC2AB96ABA49BB27F5462754854l4rBF" TargetMode="External"/><Relationship Id="rId38" Type="http://schemas.openxmlformats.org/officeDocument/2006/relationships/hyperlink" Target="consultantplus://offline/ref=F440A9931652C43D958CB0F971EC8513A3D8688CDC81CD996C216F1BBA4014385179B47F3657CFF4G8F" TargetMode="External"/><Relationship Id="rId46" Type="http://schemas.openxmlformats.org/officeDocument/2006/relationships/hyperlink" Target="garantF1://12025267.11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417E7302ECC72937B58991ED3C900D569B51AA04244B6947768DF420F1F803491CF19DAEEF8A69IBPEE" TargetMode="External"/><Relationship Id="rId20" Type="http://schemas.openxmlformats.org/officeDocument/2006/relationships/hyperlink" Target="consultantplus://offline/ref=FE417E7302ECC72937B58991ED3C900D569B50A7052E4B6947768DF420F1F803491CF19DAEEC8D67IBPEE" TargetMode="External"/><Relationship Id="rId29" Type="http://schemas.openxmlformats.org/officeDocument/2006/relationships/hyperlink" Target="consultantplus://offline/ref=AE69EF5B0122614308D5C8A326B0F4D6D1DF941B25C97A1D3CAF53B840q7v0F" TargetMode="External"/><Relationship Id="rId41" Type="http://schemas.openxmlformats.org/officeDocument/2006/relationships/hyperlink" Target="consultantplus://offline/ref=F440A9931652C43D958CB0F971EC8513A2DB6A8ADB81CD996C216F1BFBGA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_" TargetMode="External"/><Relationship Id="rId11" Type="http://schemas.openxmlformats.org/officeDocument/2006/relationships/hyperlink" Target="consultantplus://offline/ref=A5BEB1B11BABC9562E1534B1354C51B2F25D2FE16A1680ED85A71186A5015EF72602A3F38FF0D2pFE" TargetMode="External"/><Relationship Id="rId24" Type="http://schemas.openxmlformats.org/officeDocument/2006/relationships/hyperlink" Target="consultantplus://offline/ref=FE417E7302ECC72937B58991ED3C900D569B51AA0E244B6947768DF420IFP1E" TargetMode="External"/><Relationship Id="rId32" Type="http://schemas.openxmlformats.org/officeDocument/2006/relationships/hyperlink" Target="consultantplus://offline/ref=4E092DDDE7348A01EE87759CC30571AFC2A895A0A59BB27F5462754854l4rBF" TargetMode="External"/><Relationship Id="rId37" Type="http://schemas.openxmlformats.org/officeDocument/2006/relationships/hyperlink" Target="consultantplus://offline/ref=312474B79D961F62D8A89E06E65CECB42F6FCD1D0B680344CEF2EFCAF8A80F6EBB18577D98A70FA234U8C" TargetMode="External"/><Relationship Id="rId40" Type="http://schemas.openxmlformats.org/officeDocument/2006/relationships/hyperlink" Target="consultantplus://offline/ref=F440A9931652C43D958CB0F971EC8513ABDD6E8BDB83909364786319BD4F4B2F5630B87E3657C94AF3G6F" TargetMode="External"/><Relationship Id="rId45" Type="http://schemas.openxmlformats.org/officeDocument/2006/relationships/hyperlink" Target="garantF1://10008000.1_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17E7302ECC72937B58991ED3C900D569B51AA04244B6947768DF420F1F803491CF19DAEEE8968IBPAE" TargetMode="External"/><Relationship Id="rId23" Type="http://schemas.openxmlformats.org/officeDocument/2006/relationships/hyperlink" Target="consultantplus://offline/ref=FE417E7302ECC72937B58991ED3C900D569951AE082A4B6947768DF420IFP1E" TargetMode="External"/><Relationship Id="rId28" Type="http://schemas.openxmlformats.org/officeDocument/2006/relationships/hyperlink" Target="consultantplus://offline/ref=AE69EF5B0122614308D5C8A326B0F4D6D1D495182ACF7A1D3CAF53B840q7v0F" TargetMode="External"/><Relationship Id="rId36" Type="http://schemas.openxmlformats.org/officeDocument/2006/relationships/hyperlink" Target="consultantplus://offline/ref=312474B79D961F62D8A89E06E65CECB42F6FCD1D0B680344CEF2EFCAF8A80F6EBB18577D98A70FA034U5C" TargetMode="External"/><Relationship Id="rId49" Type="http://schemas.openxmlformats.org/officeDocument/2006/relationships/hyperlink" Target="garantF1://12036354.1503_" TargetMode="External"/><Relationship Id="rId10" Type="http://schemas.openxmlformats.org/officeDocument/2006/relationships/hyperlink" Target="consultantplus://offline/ref=A5BEB1B11BABC9562E1534B1354C51B2F25D23E46E1D80ED85A71186A5015EF72602A3F187FA2F5AD8pAE" TargetMode="External"/><Relationship Id="rId19" Type="http://schemas.openxmlformats.org/officeDocument/2006/relationships/hyperlink" Target="consultantplus://offline/ref=FE417E7302ECC72937B58991ED3C900D569B51AA04244B6947768DF420F1F803491CF19DAEEF8A66IBPAE" TargetMode="External"/><Relationship Id="rId31" Type="http://schemas.openxmlformats.org/officeDocument/2006/relationships/hyperlink" Target="consultantplus://offline/ref=B65C9046A1AA19E7CDB811FFEC0A1BCAEAF4F80A161A1F29D65718280B2AqDF" TargetMode="External"/><Relationship Id="rId44" Type="http://schemas.openxmlformats.org/officeDocument/2006/relationships/hyperlink" Target="consultantplus://offline/ref=312474B79D961F62D8A89E06E65CECB42F6CC511016D0344CEF2EFCAF8A80F6EBB18577D98A70EA734U7C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_" TargetMode="External"/><Relationship Id="rId14" Type="http://schemas.openxmlformats.org/officeDocument/2006/relationships/hyperlink" Target="consultantplus://offline/ref=A92502D2EC8D7513D25611F51649B53CAC681B07DA874EABA1411EFD5Ag0KCE" TargetMode="External"/><Relationship Id="rId22" Type="http://schemas.openxmlformats.org/officeDocument/2006/relationships/hyperlink" Target="consultantplus://offline/ref=FE417E7302ECC72937B58991ED3C900D569B50A704294B6947768DF420IFP1E" TargetMode="External"/><Relationship Id="rId27" Type="http://schemas.openxmlformats.org/officeDocument/2006/relationships/hyperlink" Target="consultantplus://offline/ref=AE69EF5B0122614308D5C1BA21B0F4D6D6D2981D22CC7A1D3CAF53B840q7v0F" TargetMode="External"/><Relationship Id="rId30" Type="http://schemas.openxmlformats.org/officeDocument/2006/relationships/hyperlink" Target="consultantplus://offline/ref=AE69EF5B0122614308D5C1BA21B0F4D6D5D1911A2ACA7A1D3CAF53B840q7v0F" TargetMode="External"/><Relationship Id="rId35" Type="http://schemas.openxmlformats.org/officeDocument/2006/relationships/hyperlink" Target="consultantplus://offline/ref=312474B79D961F62D8A89E06E65CECB42F6FCD1D0B680344CEF2EFCAF8A80F6EBB18577D98A70FA734U2C" TargetMode="External"/><Relationship Id="rId43" Type="http://schemas.openxmlformats.org/officeDocument/2006/relationships/hyperlink" Target="consultantplus://offline/ref=F440A9931652C43D958CB0F971EC8513ABDD688CD88F909364786319BDF4GFF" TargetMode="External"/><Relationship Id="rId48" Type="http://schemas.openxmlformats.org/officeDocument/2006/relationships/hyperlink" Target="garantF1://12036354.5_" TargetMode="External"/><Relationship Id="rId8" Type="http://schemas.openxmlformats.org/officeDocument/2006/relationships/hyperlink" Target="consultantplus://offline/ref=48C9DFE89FE31A21120123E2E03602A30E2C36FCA37BF00201E5EC05B025i5L_" TargetMode="External"/><Relationship Id="rId51" Type="http://schemas.openxmlformats.org/officeDocument/2006/relationships/hyperlink" Target="consultantplus://offline/ref=312474B79D961F62D8A89E06E65CECB42F6FCD1D0B680344CEF2EFCAF8A80F6EBB18577D98A70FA234U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4682</Words>
  <Characters>26692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Вайнбергер Светлана Дмитриевна</cp:lastModifiedBy>
  <cp:revision>2</cp:revision>
  <cp:lastPrinted>2018-03-20T23:47:00Z</cp:lastPrinted>
  <dcterms:created xsi:type="dcterms:W3CDTF">2018-06-14T02:00:00Z</dcterms:created>
  <dcterms:modified xsi:type="dcterms:W3CDTF">2018-06-14T02:00:00Z</dcterms:modified>
</cp:coreProperties>
</file>